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2B2A9" w14:textId="77777777" w:rsidR="00767348" w:rsidRPr="00CF2F78" w:rsidRDefault="00CC18C4" w:rsidP="002A4E4A">
      <w:pPr>
        <w:tabs>
          <w:tab w:val="left" w:pos="880"/>
        </w:tabs>
      </w:pPr>
      <w:r>
        <w:rPr>
          <w:noProof/>
          <w:lang w:eastAsia="en-AU"/>
        </w:rPr>
        <w:drawing>
          <wp:anchor distT="0" distB="0" distL="114300" distR="114300" simplePos="0" relativeHeight="251668992" behindDoc="1" locked="0" layoutInCell="1" allowOverlap="1" wp14:anchorId="5165F5E9" wp14:editId="4F97D4B2">
            <wp:simplePos x="0" y="0"/>
            <wp:positionH relativeFrom="column">
              <wp:posOffset>0</wp:posOffset>
            </wp:positionH>
            <wp:positionV relativeFrom="paragraph">
              <wp:posOffset>-228600</wp:posOffset>
            </wp:positionV>
            <wp:extent cx="5731510" cy="4294505"/>
            <wp:effectExtent l="266700" t="381000" r="269240" b="3287395"/>
            <wp:wrapNone/>
            <wp:docPr id="25" name="Picture 25" descr="http://static.heavyliftnews.com/media/58/8/2b3eb5c5302f8cb00e4c86f87f357d7704eae782e3654dd85a44e0d05ce03885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heavyliftnews.com/media/58/8/2b3eb5c5302f8cb00e4c86f87f357d7704eae782e3654dd85a44e0d05ce03885_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1112297">
                      <a:off x="0" y="0"/>
                      <a:ext cx="5731510" cy="4294505"/>
                    </a:xfrm>
                    <a:prstGeom prst="rect">
                      <a:avLst/>
                    </a:prstGeom>
                    <a:noFill/>
                    <a:ln>
                      <a:noFill/>
                    </a:ln>
                    <a:effectLst>
                      <a:reflection blurRad="6350" stA="50000" endA="300" endPos="55500" dist="101600" dir="5400000" sy="-100000" algn="bl" rotWithShape="0"/>
                      <a:softEdge rad="127000"/>
                    </a:effectLst>
                  </pic:spPr>
                </pic:pic>
              </a:graphicData>
            </a:graphic>
            <wp14:sizeRelH relativeFrom="page">
              <wp14:pctWidth>0</wp14:pctWidth>
            </wp14:sizeRelH>
            <wp14:sizeRelV relativeFrom="page">
              <wp14:pctHeight>0</wp14:pctHeight>
            </wp14:sizeRelV>
          </wp:anchor>
        </w:drawing>
      </w:r>
      <w:r w:rsidR="001A724C">
        <w:t xml:space="preserve"> </w:t>
      </w:r>
      <w:r w:rsidR="002A4E4A">
        <w:tab/>
      </w:r>
    </w:p>
    <w:p w14:paraId="158CBB97" w14:textId="77777777" w:rsidR="00767348" w:rsidRPr="00CF2F78" w:rsidRDefault="00767348" w:rsidP="005F31F4">
      <w:pPr>
        <w:pStyle w:val="Heading1"/>
        <w:ind w:left="432"/>
      </w:pPr>
    </w:p>
    <w:p w14:paraId="53053A30" w14:textId="77777777" w:rsidR="00380866" w:rsidRPr="00853CAA" w:rsidRDefault="00380866" w:rsidP="00853CAA">
      <w:pPr>
        <w:spacing w:after="180" w:line="240" w:lineRule="auto"/>
        <w:ind w:left="0"/>
        <w:jc w:val="center"/>
        <w:rPr>
          <w:rFonts w:ascii="Arial" w:eastAsia="Times New Roman" w:hAnsi="Arial" w:cs="Arial"/>
          <w:color w:val="222222"/>
          <w:sz w:val="27"/>
          <w:szCs w:val="27"/>
          <w:lang w:eastAsia="en-AU"/>
        </w:rPr>
      </w:pPr>
    </w:p>
    <w:p w14:paraId="0A963555" w14:textId="77777777" w:rsidR="00380866" w:rsidRPr="00CF2F78" w:rsidRDefault="00380866" w:rsidP="00767348">
      <w:pPr>
        <w:rPr>
          <w:noProof/>
          <w:lang w:eastAsia="en-AU"/>
        </w:rPr>
      </w:pPr>
    </w:p>
    <w:p w14:paraId="3F88B4F4" w14:textId="77777777" w:rsidR="00380866" w:rsidRDefault="00380866" w:rsidP="002A4E4A">
      <w:pPr>
        <w:jc w:val="right"/>
        <w:rPr>
          <w:lang w:bidi="en-US"/>
        </w:rPr>
      </w:pPr>
    </w:p>
    <w:p w14:paraId="7A92BB85" w14:textId="77777777" w:rsidR="00680414" w:rsidRDefault="00680414" w:rsidP="002A4E4A">
      <w:pPr>
        <w:jc w:val="right"/>
        <w:rPr>
          <w:lang w:bidi="en-US"/>
        </w:rPr>
      </w:pPr>
    </w:p>
    <w:p w14:paraId="6A30D713" w14:textId="77777777" w:rsidR="00680414" w:rsidRDefault="00680414" w:rsidP="002A4E4A">
      <w:pPr>
        <w:jc w:val="right"/>
        <w:rPr>
          <w:lang w:bidi="en-US"/>
        </w:rPr>
      </w:pPr>
    </w:p>
    <w:p w14:paraId="6EB7D42F" w14:textId="77777777" w:rsidR="00680414" w:rsidRDefault="00680414" w:rsidP="002A4E4A">
      <w:pPr>
        <w:jc w:val="right"/>
        <w:rPr>
          <w:lang w:bidi="en-US"/>
        </w:rPr>
      </w:pPr>
    </w:p>
    <w:p w14:paraId="1D53F893" w14:textId="77777777" w:rsidR="00680414" w:rsidRDefault="00680414" w:rsidP="002A4E4A">
      <w:pPr>
        <w:jc w:val="right"/>
        <w:rPr>
          <w:lang w:bidi="en-US"/>
        </w:rPr>
      </w:pPr>
    </w:p>
    <w:p w14:paraId="3973EFA7" w14:textId="77777777" w:rsidR="00680414" w:rsidRDefault="00CC18C4" w:rsidP="00CC18C4">
      <w:pPr>
        <w:tabs>
          <w:tab w:val="left" w:pos="1170"/>
        </w:tabs>
        <w:rPr>
          <w:lang w:bidi="en-US"/>
        </w:rPr>
      </w:pPr>
      <w:r>
        <w:rPr>
          <w:lang w:bidi="en-US"/>
        </w:rPr>
        <w:tab/>
      </w:r>
    </w:p>
    <w:p w14:paraId="2FBDA1C0" w14:textId="77777777" w:rsidR="00680414" w:rsidRDefault="00680414" w:rsidP="002A4E4A">
      <w:pPr>
        <w:jc w:val="right"/>
        <w:rPr>
          <w:lang w:bidi="en-US"/>
        </w:rPr>
      </w:pPr>
    </w:p>
    <w:p w14:paraId="18F3128D" w14:textId="77777777" w:rsidR="00680414" w:rsidRDefault="00680414" w:rsidP="002A4E4A">
      <w:pPr>
        <w:jc w:val="right"/>
        <w:rPr>
          <w:lang w:bidi="en-US"/>
        </w:rPr>
      </w:pPr>
    </w:p>
    <w:p w14:paraId="401B6FDB" w14:textId="77777777" w:rsidR="00881ADE" w:rsidRDefault="00881ADE" w:rsidP="002A4E4A">
      <w:pPr>
        <w:jc w:val="right"/>
        <w:rPr>
          <w:lang w:bidi="en-US"/>
        </w:rPr>
      </w:pPr>
    </w:p>
    <w:p w14:paraId="779F0D15" w14:textId="77777777" w:rsidR="00881ADE" w:rsidRPr="00CF2F78" w:rsidRDefault="00881ADE" w:rsidP="002A4E4A">
      <w:pPr>
        <w:jc w:val="right"/>
        <w:rPr>
          <w:lang w:bidi="en-US"/>
        </w:rPr>
      </w:pPr>
    </w:p>
    <w:p w14:paraId="2BC5C761" w14:textId="77777777" w:rsidR="00767348" w:rsidRPr="00A74F30" w:rsidRDefault="00767348" w:rsidP="00767348">
      <w:pPr>
        <w:rPr>
          <w:sz w:val="36"/>
          <w:szCs w:val="36"/>
          <w:lang w:bidi="en-US"/>
        </w:rPr>
      </w:pPr>
    </w:p>
    <w:p w14:paraId="5D7EABAE" w14:textId="77777777" w:rsidR="00336A96" w:rsidRDefault="00336A96" w:rsidP="00F95C29">
      <w:pPr>
        <w:jc w:val="center"/>
        <w:rPr>
          <w:rFonts w:ascii="Cambria" w:eastAsia="MS Gothic" w:hAnsi="Cambria"/>
          <w:color w:val="17365D"/>
          <w:spacing w:val="5"/>
          <w:kern w:val="28"/>
          <w:sz w:val="52"/>
          <w:szCs w:val="52"/>
          <w:lang w:bidi="en-US"/>
        </w:rPr>
      </w:pPr>
      <w:r w:rsidRPr="00336A96">
        <w:rPr>
          <w:rFonts w:ascii="Cambria" w:eastAsia="MS Gothic" w:hAnsi="Cambria"/>
          <w:color w:val="17365D"/>
          <w:spacing w:val="5"/>
          <w:kern w:val="28"/>
          <w:sz w:val="52"/>
          <w:szCs w:val="52"/>
          <w:lang w:bidi="en-US"/>
        </w:rPr>
        <w:t>Construction systems (structural components)</w:t>
      </w:r>
    </w:p>
    <w:p w14:paraId="5F8D0B13" w14:textId="77777777" w:rsidR="00F95C29" w:rsidRPr="00CF2F78" w:rsidRDefault="00F95C29" w:rsidP="00F95C29">
      <w:pPr>
        <w:jc w:val="center"/>
        <w:rPr>
          <w:lang w:bidi="en-US"/>
        </w:rPr>
      </w:pPr>
      <w:r w:rsidRPr="00CF2F78">
        <w:rPr>
          <w:lang w:bidi="en-US"/>
        </w:rPr>
        <w:t>By</w:t>
      </w:r>
    </w:p>
    <w:p w14:paraId="40EEC213" w14:textId="77777777" w:rsidR="00F95C29" w:rsidRPr="00CF2F78" w:rsidRDefault="00336A96" w:rsidP="00336A96">
      <w:pPr>
        <w:tabs>
          <w:tab w:val="left" w:pos="1535"/>
          <w:tab w:val="center" w:pos="4513"/>
        </w:tabs>
        <w:jc w:val="center"/>
        <w:rPr>
          <w:sz w:val="28"/>
          <w:szCs w:val="28"/>
          <w:lang w:bidi="en-US"/>
        </w:rPr>
      </w:pPr>
      <w:proofErr w:type="spellStart"/>
      <w:r w:rsidRPr="00336A96">
        <w:rPr>
          <w:sz w:val="28"/>
          <w:szCs w:val="28"/>
          <w:lang w:bidi="en-US"/>
        </w:rPr>
        <w:t>Linchong</w:t>
      </w:r>
      <w:proofErr w:type="spellEnd"/>
      <w:r w:rsidRPr="00336A96">
        <w:rPr>
          <w:sz w:val="28"/>
          <w:szCs w:val="28"/>
          <w:lang w:bidi="en-US"/>
        </w:rPr>
        <w:t xml:space="preserve"> Pan</w:t>
      </w:r>
    </w:p>
    <w:p w14:paraId="22983B81" w14:textId="77777777" w:rsidR="00336A96" w:rsidRDefault="00336A96" w:rsidP="00F95C29">
      <w:pPr>
        <w:jc w:val="center"/>
        <w:rPr>
          <w:sz w:val="28"/>
          <w:szCs w:val="28"/>
          <w:lang w:bidi="en-US"/>
        </w:rPr>
      </w:pPr>
      <w:r w:rsidRPr="00336A96">
        <w:rPr>
          <w:sz w:val="28"/>
          <w:szCs w:val="28"/>
          <w:lang w:bidi="en-US"/>
        </w:rPr>
        <w:t>100571672</w:t>
      </w:r>
    </w:p>
    <w:p w14:paraId="452F8D38" w14:textId="77777777" w:rsidR="0010209D" w:rsidRPr="00CF2F78" w:rsidRDefault="00336A96" w:rsidP="00F95C29">
      <w:pPr>
        <w:jc w:val="center"/>
        <w:rPr>
          <w:sz w:val="44"/>
          <w:szCs w:val="44"/>
          <w:lang w:bidi="en-US"/>
        </w:rPr>
      </w:pPr>
      <w:r w:rsidRPr="00336A96">
        <w:rPr>
          <w:sz w:val="44"/>
          <w:szCs w:val="44"/>
          <w:lang w:bidi="en-US"/>
        </w:rPr>
        <w:t>Apply Structural Principles to Residential Low-rise Constructions</w:t>
      </w:r>
    </w:p>
    <w:p w14:paraId="4C497084" w14:textId="77777777" w:rsidR="00F95C29" w:rsidRPr="00CF2F78" w:rsidRDefault="00336A96" w:rsidP="00F95C29">
      <w:pPr>
        <w:jc w:val="center"/>
        <w:rPr>
          <w:lang w:bidi="en-US"/>
        </w:rPr>
      </w:pPr>
      <w:r w:rsidRPr="00336A96">
        <w:rPr>
          <w:lang w:bidi="en-US"/>
        </w:rPr>
        <w:t>CPCCBC4010B</w:t>
      </w:r>
      <w:r w:rsidR="008A3E48">
        <w:rPr>
          <w:sz w:val="44"/>
          <w:szCs w:val="44"/>
          <w:lang w:bidi="en-US"/>
        </w:rPr>
        <w:t xml:space="preserve"> </w:t>
      </w:r>
    </w:p>
    <w:p w14:paraId="386E4342" w14:textId="77777777" w:rsidR="00190EBC" w:rsidRDefault="008A3E48" w:rsidP="00190EBC">
      <w:pPr>
        <w:jc w:val="center"/>
      </w:pPr>
      <w:r>
        <w:t>Submission date</w:t>
      </w:r>
    </w:p>
    <w:sdt>
      <w:sdtPr>
        <w:id w:val="525687457"/>
        <w:placeholder>
          <w:docPart w:val="34FE0F4F0611430F9C36C0CE69B1AB54"/>
        </w:placeholder>
        <w:date w:fullDate="2018-10-07T00:00:00Z">
          <w:dateFormat w:val="dddd, d MMMM yyyy"/>
          <w:lid w:val="en-AU"/>
          <w:storeMappedDataAs w:val="dateTime"/>
          <w:calendar w:val="gregorian"/>
        </w:date>
      </w:sdtPr>
      <w:sdtEndPr/>
      <w:sdtContent>
        <w:p w14:paraId="79170381" w14:textId="77777777" w:rsidR="002A4E4A" w:rsidRDefault="00336A96" w:rsidP="0010209D">
          <w:pPr>
            <w:jc w:val="center"/>
          </w:pPr>
          <w:r>
            <w:t>Sunday, 7 October 2018</w:t>
          </w:r>
        </w:p>
      </w:sdtContent>
    </w:sdt>
    <w:p w14:paraId="02EE657A" w14:textId="77777777" w:rsidR="002A4E4A" w:rsidRDefault="00F313D5" w:rsidP="00F313D5">
      <w:pPr>
        <w:ind w:left="0"/>
        <w:jc w:val="center"/>
        <w:rPr>
          <w:color w:val="FF0000"/>
        </w:rPr>
      </w:pPr>
      <w:r w:rsidRPr="00F313D5">
        <w:rPr>
          <w:color w:val="FF0000"/>
        </w:rPr>
        <w:t>The date field is called a dater and is also active, just click and a date picker control box will appear</w:t>
      </w:r>
    </w:p>
    <w:p w14:paraId="0EB7A54E" w14:textId="77777777" w:rsidR="00223946" w:rsidRPr="002171CA" w:rsidRDefault="00223946" w:rsidP="002171CA">
      <w:pPr>
        <w:pStyle w:val="Heading1"/>
        <w:ind w:left="432"/>
        <w:rPr>
          <w:lang w:val="en-AU"/>
        </w:rPr>
      </w:pPr>
      <w:bookmarkStart w:id="0" w:name="_Toc526896319"/>
      <w:r w:rsidRPr="002171CA">
        <w:rPr>
          <w:lang w:val="en-AU"/>
        </w:rPr>
        <w:lastRenderedPageBreak/>
        <w:t>Contents</w:t>
      </w:r>
      <w:bookmarkEnd w:id="0"/>
      <w:r w:rsidR="005F31F4" w:rsidRPr="002171CA">
        <w:rPr>
          <w:lang w:val="en-AU"/>
        </w:rPr>
        <w:t xml:space="preserve"> </w:t>
      </w:r>
    </w:p>
    <w:p w14:paraId="38B340C0" w14:textId="2239BC14" w:rsidR="0059177B" w:rsidRDefault="00223946">
      <w:pPr>
        <w:pStyle w:val="TOC1"/>
        <w:tabs>
          <w:tab w:val="right" w:leader="dot" w:pos="9016"/>
        </w:tabs>
        <w:rPr>
          <w:rFonts w:asciiTheme="minorHAnsi" w:eastAsiaTheme="minorEastAsia" w:hAnsiTheme="minorHAnsi" w:cstheme="minorBidi"/>
          <w:noProof/>
          <w:lang w:eastAsia="zh-CN"/>
        </w:rPr>
      </w:pPr>
      <w:r w:rsidRPr="00CF2F78">
        <w:fldChar w:fldCharType="begin"/>
      </w:r>
      <w:r w:rsidRPr="00CF2F78">
        <w:instrText xml:space="preserve"> TOC \o "1-3" \h \z \u </w:instrText>
      </w:r>
      <w:r w:rsidRPr="00CF2F78">
        <w:fldChar w:fldCharType="separate"/>
      </w:r>
      <w:hyperlink w:anchor="_Toc526896319" w:history="1">
        <w:r w:rsidR="0059177B" w:rsidRPr="00756BD7">
          <w:rPr>
            <w:rStyle w:val="Hyperlink"/>
            <w:noProof/>
            <w:lang w:bidi="en-US"/>
          </w:rPr>
          <w:t>Contents</w:t>
        </w:r>
        <w:r w:rsidR="0059177B">
          <w:rPr>
            <w:noProof/>
            <w:webHidden/>
          </w:rPr>
          <w:tab/>
        </w:r>
        <w:r w:rsidR="0059177B">
          <w:rPr>
            <w:noProof/>
            <w:webHidden/>
          </w:rPr>
          <w:fldChar w:fldCharType="begin"/>
        </w:r>
        <w:r w:rsidR="0059177B">
          <w:rPr>
            <w:noProof/>
            <w:webHidden/>
          </w:rPr>
          <w:instrText xml:space="preserve"> PAGEREF _Toc526896319 \h </w:instrText>
        </w:r>
        <w:r w:rsidR="0059177B">
          <w:rPr>
            <w:noProof/>
            <w:webHidden/>
          </w:rPr>
        </w:r>
        <w:r w:rsidR="0059177B">
          <w:rPr>
            <w:noProof/>
            <w:webHidden/>
          </w:rPr>
          <w:fldChar w:fldCharType="separate"/>
        </w:r>
        <w:r w:rsidR="0059177B">
          <w:rPr>
            <w:noProof/>
            <w:webHidden/>
          </w:rPr>
          <w:t>ii</w:t>
        </w:r>
        <w:r w:rsidR="0059177B">
          <w:rPr>
            <w:noProof/>
            <w:webHidden/>
          </w:rPr>
          <w:fldChar w:fldCharType="end"/>
        </w:r>
      </w:hyperlink>
    </w:p>
    <w:p w14:paraId="4FC7C9A2" w14:textId="6E34509E" w:rsidR="0059177B" w:rsidRDefault="0059177B">
      <w:pPr>
        <w:pStyle w:val="TOC1"/>
        <w:tabs>
          <w:tab w:val="right" w:leader="dot" w:pos="9016"/>
        </w:tabs>
        <w:rPr>
          <w:rFonts w:asciiTheme="minorHAnsi" w:eastAsiaTheme="minorEastAsia" w:hAnsiTheme="minorHAnsi" w:cstheme="minorBidi"/>
          <w:noProof/>
          <w:lang w:eastAsia="zh-CN"/>
        </w:rPr>
      </w:pPr>
      <w:hyperlink w:anchor="_Toc526896320" w:history="1">
        <w:r w:rsidRPr="00756BD7">
          <w:rPr>
            <w:rStyle w:val="Hyperlink"/>
            <w:noProof/>
            <w:lang w:bidi="en-US"/>
          </w:rPr>
          <w:t>Table of Figures</w:t>
        </w:r>
        <w:r>
          <w:rPr>
            <w:noProof/>
            <w:webHidden/>
          </w:rPr>
          <w:tab/>
        </w:r>
        <w:r>
          <w:rPr>
            <w:noProof/>
            <w:webHidden/>
          </w:rPr>
          <w:fldChar w:fldCharType="begin"/>
        </w:r>
        <w:r>
          <w:rPr>
            <w:noProof/>
            <w:webHidden/>
          </w:rPr>
          <w:instrText xml:space="preserve"> PAGEREF _Toc526896320 \h </w:instrText>
        </w:r>
        <w:r>
          <w:rPr>
            <w:noProof/>
            <w:webHidden/>
          </w:rPr>
        </w:r>
        <w:r>
          <w:rPr>
            <w:noProof/>
            <w:webHidden/>
          </w:rPr>
          <w:fldChar w:fldCharType="separate"/>
        </w:r>
        <w:r>
          <w:rPr>
            <w:noProof/>
            <w:webHidden/>
          </w:rPr>
          <w:t>ii</w:t>
        </w:r>
        <w:r>
          <w:rPr>
            <w:noProof/>
            <w:webHidden/>
          </w:rPr>
          <w:fldChar w:fldCharType="end"/>
        </w:r>
      </w:hyperlink>
    </w:p>
    <w:p w14:paraId="3E8F3B6C" w14:textId="7EE6CF00" w:rsidR="0059177B" w:rsidRDefault="0059177B">
      <w:pPr>
        <w:pStyle w:val="TOC1"/>
        <w:tabs>
          <w:tab w:val="right" w:leader="dot" w:pos="9016"/>
        </w:tabs>
        <w:rPr>
          <w:rFonts w:asciiTheme="minorHAnsi" w:eastAsiaTheme="minorEastAsia" w:hAnsiTheme="minorHAnsi" w:cstheme="minorBidi"/>
          <w:noProof/>
          <w:lang w:eastAsia="zh-CN"/>
        </w:rPr>
      </w:pPr>
      <w:hyperlink w:anchor="_Toc526896321" w:history="1">
        <w:r w:rsidRPr="00756BD7">
          <w:rPr>
            <w:rStyle w:val="Hyperlink"/>
            <w:noProof/>
            <w:lang w:bidi="en-US"/>
          </w:rPr>
          <w:t>Introduction</w:t>
        </w:r>
        <w:r>
          <w:rPr>
            <w:noProof/>
            <w:webHidden/>
          </w:rPr>
          <w:tab/>
        </w:r>
        <w:r>
          <w:rPr>
            <w:noProof/>
            <w:webHidden/>
          </w:rPr>
          <w:fldChar w:fldCharType="begin"/>
        </w:r>
        <w:r>
          <w:rPr>
            <w:noProof/>
            <w:webHidden/>
          </w:rPr>
          <w:instrText xml:space="preserve"> PAGEREF _Toc526896321 \h </w:instrText>
        </w:r>
        <w:r>
          <w:rPr>
            <w:noProof/>
            <w:webHidden/>
          </w:rPr>
        </w:r>
        <w:r>
          <w:rPr>
            <w:noProof/>
            <w:webHidden/>
          </w:rPr>
          <w:fldChar w:fldCharType="separate"/>
        </w:r>
        <w:r>
          <w:rPr>
            <w:noProof/>
            <w:webHidden/>
          </w:rPr>
          <w:t>3</w:t>
        </w:r>
        <w:r>
          <w:rPr>
            <w:noProof/>
            <w:webHidden/>
          </w:rPr>
          <w:fldChar w:fldCharType="end"/>
        </w:r>
      </w:hyperlink>
    </w:p>
    <w:p w14:paraId="17E76379" w14:textId="63228072" w:rsidR="0059177B" w:rsidRDefault="0059177B">
      <w:pPr>
        <w:pStyle w:val="TOC1"/>
        <w:tabs>
          <w:tab w:val="right" w:leader="dot" w:pos="9016"/>
        </w:tabs>
        <w:rPr>
          <w:rFonts w:asciiTheme="minorHAnsi" w:eastAsiaTheme="minorEastAsia" w:hAnsiTheme="minorHAnsi" w:cstheme="minorBidi"/>
          <w:noProof/>
          <w:lang w:eastAsia="zh-CN"/>
        </w:rPr>
      </w:pPr>
      <w:hyperlink w:anchor="_Toc526896322" w:history="1">
        <w:r w:rsidRPr="00756BD7">
          <w:rPr>
            <w:rStyle w:val="Hyperlink"/>
            <w:noProof/>
            <w:lang w:bidi="en-US"/>
          </w:rPr>
          <w:t>Details</w:t>
        </w:r>
        <w:r>
          <w:rPr>
            <w:noProof/>
            <w:webHidden/>
          </w:rPr>
          <w:tab/>
        </w:r>
        <w:r>
          <w:rPr>
            <w:noProof/>
            <w:webHidden/>
          </w:rPr>
          <w:fldChar w:fldCharType="begin"/>
        </w:r>
        <w:r>
          <w:rPr>
            <w:noProof/>
            <w:webHidden/>
          </w:rPr>
          <w:instrText xml:space="preserve"> PAGEREF _Toc526896322 \h </w:instrText>
        </w:r>
        <w:r>
          <w:rPr>
            <w:noProof/>
            <w:webHidden/>
          </w:rPr>
        </w:r>
        <w:r>
          <w:rPr>
            <w:noProof/>
            <w:webHidden/>
          </w:rPr>
          <w:fldChar w:fldCharType="separate"/>
        </w:r>
        <w:r>
          <w:rPr>
            <w:noProof/>
            <w:webHidden/>
          </w:rPr>
          <w:t>4</w:t>
        </w:r>
        <w:r>
          <w:rPr>
            <w:noProof/>
            <w:webHidden/>
          </w:rPr>
          <w:fldChar w:fldCharType="end"/>
        </w:r>
      </w:hyperlink>
    </w:p>
    <w:p w14:paraId="22DFC624" w14:textId="43AF08B5" w:rsidR="0059177B" w:rsidRDefault="0059177B">
      <w:pPr>
        <w:pStyle w:val="TOC1"/>
        <w:tabs>
          <w:tab w:val="right" w:leader="dot" w:pos="9016"/>
        </w:tabs>
        <w:rPr>
          <w:rFonts w:asciiTheme="minorHAnsi" w:eastAsiaTheme="minorEastAsia" w:hAnsiTheme="minorHAnsi" w:cstheme="minorBidi"/>
          <w:noProof/>
          <w:lang w:eastAsia="zh-CN"/>
        </w:rPr>
      </w:pPr>
      <w:hyperlink w:anchor="_Toc526896323" w:history="1">
        <w:r w:rsidRPr="00756BD7">
          <w:rPr>
            <w:rStyle w:val="Hyperlink"/>
            <w:noProof/>
            <w:lang w:bidi="en-US"/>
          </w:rPr>
          <w:t>Conclusion</w:t>
        </w:r>
        <w:r>
          <w:rPr>
            <w:noProof/>
            <w:webHidden/>
          </w:rPr>
          <w:tab/>
        </w:r>
        <w:r>
          <w:rPr>
            <w:noProof/>
            <w:webHidden/>
          </w:rPr>
          <w:fldChar w:fldCharType="begin"/>
        </w:r>
        <w:r>
          <w:rPr>
            <w:noProof/>
            <w:webHidden/>
          </w:rPr>
          <w:instrText xml:space="preserve"> PAGEREF _Toc526896323 \h </w:instrText>
        </w:r>
        <w:r>
          <w:rPr>
            <w:noProof/>
            <w:webHidden/>
          </w:rPr>
        </w:r>
        <w:r>
          <w:rPr>
            <w:noProof/>
            <w:webHidden/>
          </w:rPr>
          <w:fldChar w:fldCharType="separate"/>
        </w:r>
        <w:r>
          <w:rPr>
            <w:noProof/>
            <w:webHidden/>
          </w:rPr>
          <w:t>9</w:t>
        </w:r>
        <w:r>
          <w:rPr>
            <w:noProof/>
            <w:webHidden/>
          </w:rPr>
          <w:fldChar w:fldCharType="end"/>
        </w:r>
      </w:hyperlink>
    </w:p>
    <w:p w14:paraId="7DC11ADB" w14:textId="418A762F" w:rsidR="0059177B" w:rsidRDefault="0059177B">
      <w:pPr>
        <w:pStyle w:val="TOC1"/>
        <w:tabs>
          <w:tab w:val="right" w:leader="dot" w:pos="9016"/>
        </w:tabs>
        <w:rPr>
          <w:rFonts w:asciiTheme="minorHAnsi" w:eastAsiaTheme="minorEastAsia" w:hAnsiTheme="minorHAnsi" w:cstheme="minorBidi"/>
          <w:noProof/>
          <w:lang w:eastAsia="zh-CN"/>
        </w:rPr>
      </w:pPr>
      <w:hyperlink w:anchor="_Toc526896324" w:history="1">
        <w:r w:rsidRPr="00756BD7">
          <w:rPr>
            <w:rStyle w:val="Hyperlink"/>
            <w:noProof/>
            <w:lang w:bidi="en-US"/>
          </w:rPr>
          <w:t>References</w:t>
        </w:r>
        <w:r>
          <w:rPr>
            <w:noProof/>
            <w:webHidden/>
          </w:rPr>
          <w:tab/>
        </w:r>
        <w:r>
          <w:rPr>
            <w:noProof/>
            <w:webHidden/>
          </w:rPr>
          <w:fldChar w:fldCharType="begin"/>
        </w:r>
        <w:r>
          <w:rPr>
            <w:noProof/>
            <w:webHidden/>
          </w:rPr>
          <w:instrText xml:space="preserve"> PAGEREF _Toc526896324 \h </w:instrText>
        </w:r>
        <w:r>
          <w:rPr>
            <w:noProof/>
            <w:webHidden/>
          </w:rPr>
        </w:r>
        <w:r>
          <w:rPr>
            <w:noProof/>
            <w:webHidden/>
          </w:rPr>
          <w:fldChar w:fldCharType="separate"/>
        </w:r>
        <w:r>
          <w:rPr>
            <w:noProof/>
            <w:webHidden/>
          </w:rPr>
          <w:t>9</w:t>
        </w:r>
        <w:r>
          <w:rPr>
            <w:noProof/>
            <w:webHidden/>
          </w:rPr>
          <w:fldChar w:fldCharType="end"/>
        </w:r>
      </w:hyperlink>
    </w:p>
    <w:p w14:paraId="7405E8A8" w14:textId="3EBB7639" w:rsidR="0001750F" w:rsidRPr="00076E30" w:rsidRDefault="00223946" w:rsidP="008D6C57">
      <w:pPr>
        <w:pStyle w:val="TOC1"/>
        <w:tabs>
          <w:tab w:val="left" w:pos="440"/>
          <w:tab w:val="right" w:leader="dot" w:pos="9016"/>
        </w:tabs>
        <w:rPr>
          <w:rFonts w:ascii="Calibri" w:eastAsia="MS Mincho" w:hAnsi="Calibri"/>
          <w:noProof/>
          <w:lang w:eastAsia="en-AU"/>
        </w:rPr>
      </w:pPr>
      <w:r w:rsidRPr="00CF2F78">
        <w:rPr>
          <w:b/>
          <w:bCs/>
          <w:noProof/>
        </w:rPr>
        <w:fldChar w:fldCharType="end"/>
      </w:r>
    </w:p>
    <w:p w14:paraId="21BB7A2E" w14:textId="77777777" w:rsidR="00EA4892" w:rsidRPr="00076E30" w:rsidRDefault="00EA4892">
      <w:pPr>
        <w:rPr>
          <w:rFonts w:eastAsia="MS Gothic"/>
          <w:b/>
          <w:bCs/>
          <w:color w:val="595959"/>
          <w:sz w:val="28"/>
          <w:szCs w:val="28"/>
          <w:lang w:bidi="en-US"/>
        </w:rPr>
      </w:pPr>
    </w:p>
    <w:p w14:paraId="304B0802" w14:textId="77777777" w:rsidR="005F31F4" w:rsidRPr="00076E30" w:rsidRDefault="005F31F4">
      <w:pPr>
        <w:rPr>
          <w:rFonts w:eastAsia="MS Gothic"/>
          <w:b/>
          <w:bCs/>
          <w:color w:val="595959"/>
          <w:sz w:val="28"/>
          <w:szCs w:val="28"/>
          <w:lang w:bidi="en-US"/>
        </w:rPr>
      </w:pPr>
    </w:p>
    <w:p w14:paraId="497F11A3" w14:textId="77777777" w:rsidR="005F31F4" w:rsidRPr="00076E30" w:rsidRDefault="005F31F4">
      <w:pPr>
        <w:rPr>
          <w:rFonts w:eastAsia="MS Gothic"/>
          <w:b/>
          <w:bCs/>
          <w:color w:val="595959"/>
          <w:sz w:val="28"/>
          <w:szCs w:val="28"/>
          <w:lang w:bidi="en-US"/>
        </w:rPr>
      </w:pPr>
    </w:p>
    <w:p w14:paraId="2AD47D0C" w14:textId="77777777" w:rsidR="005F31F4" w:rsidRPr="00076E30" w:rsidRDefault="005F31F4">
      <w:pPr>
        <w:rPr>
          <w:rFonts w:eastAsia="MS Gothic"/>
          <w:b/>
          <w:bCs/>
          <w:color w:val="595959"/>
          <w:sz w:val="28"/>
          <w:szCs w:val="28"/>
          <w:lang w:bidi="en-US"/>
        </w:rPr>
      </w:pPr>
    </w:p>
    <w:p w14:paraId="241C958F" w14:textId="77777777" w:rsidR="0059177B" w:rsidRDefault="00107A38" w:rsidP="005F31F4">
      <w:pPr>
        <w:pStyle w:val="Heading1"/>
        <w:ind w:left="432"/>
        <w:rPr>
          <w:noProof/>
        </w:rPr>
      </w:pPr>
      <w:bookmarkStart w:id="1" w:name="_Toc526896320"/>
      <w:r w:rsidRPr="00CF2F78">
        <w:rPr>
          <w:lang w:val="en-AU"/>
        </w:rPr>
        <w:t>Table of Figur</w:t>
      </w:r>
      <w:r w:rsidR="00DF0127" w:rsidRPr="00CF2F78">
        <w:rPr>
          <w:lang w:val="en-AU"/>
        </w:rPr>
        <w:t>es</w:t>
      </w:r>
      <w:bookmarkEnd w:id="1"/>
      <w:r w:rsidR="00916533" w:rsidRPr="00CF2F78">
        <w:fldChar w:fldCharType="begin"/>
      </w:r>
      <w:r w:rsidR="00916533" w:rsidRPr="00CF2F78">
        <w:instrText xml:space="preserve"> TOC \h \z \c "Figure" </w:instrText>
      </w:r>
      <w:r w:rsidR="00916533" w:rsidRPr="00CF2F78">
        <w:fldChar w:fldCharType="separate"/>
      </w:r>
    </w:p>
    <w:bookmarkStart w:id="2" w:name="_GoBack"/>
    <w:bookmarkEnd w:id="2"/>
    <w:p w14:paraId="77A24CE9" w14:textId="38F6B739" w:rsidR="0059177B" w:rsidRDefault="0059177B">
      <w:pPr>
        <w:pStyle w:val="TableofFigures"/>
        <w:tabs>
          <w:tab w:val="right" w:leader="dot" w:pos="9016"/>
        </w:tabs>
        <w:rPr>
          <w:rFonts w:asciiTheme="minorHAnsi" w:eastAsiaTheme="minorEastAsia" w:hAnsiTheme="minorHAnsi" w:cstheme="minorBidi"/>
          <w:noProof/>
          <w:lang w:eastAsia="zh-CN"/>
        </w:rPr>
      </w:pPr>
      <w:r w:rsidRPr="00DC27A8">
        <w:rPr>
          <w:rStyle w:val="Hyperlink"/>
          <w:noProof/>
        </w:rPr>
        <w:fldChar w:fldCharType="begin"/>
      </w:r>
      <w:r w:rsidRPr="00DC27A8">
        <w:rPr>
          <w:rStyle w:val="Hyperlink"/>
          <w:noProof/>
        </w:rPr>
        <w:instrText xml:space="preserve"> </w:instrText>
      </w:r>
      <w:r>
        <w:rPr>
          <w:noProof/>
        </w:rPr>
        <w:instrText>HYPERLINK \l "_Toc526896325"</w:instrText>
      </w:r>
      <w:r w:rsidRPr="00DC27A8">
        <w:rPr>
          <w:rStyle w:val="Hyperlink"/>
          <w:noProof/>
        </w:rPr>
        <w:instrText xml:space="preserve"> </w:instrText>
      </w:r>
      <w:r w:rsidRPr="00DC27A8">
        <w:rPr>
          <w:rStyle w:val="Hyperlink"/>
          <w:noProof/>
        </w:rPr>
      </w:r>
      <w:r w:rsidRPr="00DC27A8">
        <w:rPr>
          <w:rStyle w:val="Hyperlink"/>
          <w:noProof/>
        </w:rPr>
        <w:fldChar w:fldCharType="separate"/>
      </w:r>
      <w:r w:rsidRPr="00DC27A8">
        <w:rPr>
          <w:rStyle w:val="Hyperlink"/>
          <w:noProof/>
        </w:rPr>
        <w:t>Figure 1 Evaluation of environmental impacts and health and safety risks (Gangolells, 2018)</w:t>
      </w:r>
      <w:r>
        <w:rPr>
          <w:noProof/>
          <w:webHidden/>
        </w:rPr>
        <w:tab/>
      </w:r>
      <w:r>
        <w:rPr>
          <w:noProof/>
          <w:webHidden/>
        </w:rPr>
        <w:fldChar w:fldCharType="begin"/>
      </w:r>
      <w:r>
        <w:rPr>
          <w:noProof/>
          <w:webHidden/>
        </w:rPr>
        <w:instrText xml:space="preserve"> PAGEREF _Toc526896325 \h </w:instrText>
      </w:r>
      <w:r>
        <w:rPr>
          <w:noProof/>
          <w:webHidden/>
        </w:rPr>
      </w:r>
      <w:r>
        <w:rPr>
          <w:noProof/>
          <w:webHidden/>
        </w:rPr>
        <w:fldChar w:fldCharType="separate"/>
      </w:r>
      <w:r>
        <w:rPr>
          <w:noProof/>
          <w:webHidden/>
        </w:rPr>
        <w:t>8</w:t>
      </w:r>
      <w:r>
        <w:rPr>
          <w:noProof/>
          <w:webHidden/>
        </w:rPr>
        <w:fldChar w:fldCharType="end"/>
      </w:r>
      <w:r w:rsidRPr="00DC27A8">
        <w:rPr>
          <w:rStyle w:val="Hyperlink"/>
          <w:noProof/>
        </w:rPr>
        <w:fldChar w:fldCharType="end"/>
      </w:r>
    </w:p>
    <w:p w14:paraId="79E63474" w14:textId="77777777" w:rsidR="001A17A3" w:rsidRPr="00CF2F78" w:rsidRDefault="00916533" w:rsidP="00111FB1">
      <w:pPr>
        <w:pStyle w:val="TableofFigures"/>
        <w:tabs>
          <w:tab w:val="right" w:leader="dot" w:pos="9016"/>
        </w:tabs>
      </w:pPr>
      <w:r w:rsidRPr="00CF2F78">
        <w:fldChar w:fldCharType="end"/>
      </w:r>
    </w:p>
    <w:p w14:paraId="0F7732EF" w14:textId="77777777" w:rsidR="001A17A3" w:rsidRPr="00CF2F78" w:rsidRDefault="001A17A3" w:rsidP="00111FB1">
      <w:pPr>
        <w:pStyle w:val="TableofFigures"/>
        <w:tabs>
          <w:tab w:val="right" w:leader="dot" w:pos="9016"/>
        </w:tabs>
      </w:pPr>
    </w:p>
    <w:p w14:paraId="6AE9C347" w14:textId="77777777" w:rsidR="001A17A3" w:rsidRPr="00CF2F78" w:rsidRDefault="001A17A3" w:rsidP="00111FB1">
      <w:pPr>
        <w:pStyle w:val="TableofFigures"/>
        <w:tabs>
          <w:tab w:val="right" w:leader="dot" w:pos="9016"/>
        </w:tabs>
      </w:pPr>
    </w:p>
    <w:p w14:paraId="24F56D6F" w14:textId="77777777" w:rsidR="001A17A3" w:rsidRPr="00CF2F78" w:rsidRDefault="001A17A3" w:rsidP="00111FB1">
      <w:pPr>
        <w:pStyle w:val="TableofFigures"/>
        <w:tabs>
          <w:tab w:val="right" w:leader="dot" w:pos="9016"/>
        </w:tabs>
      </w:pPr>
    </w:p>
    <w:p w14:paraId="767411DD" w14:textId="77777777" w:rsidR="001A17A3" w:rsidRPr="00CF2F78" w:rsidRDefault="001A17A3" w:rsidP="00111FB1">
      <w:pPr>
        <w:pStyle w:val="TableofFigures"/>
        <w:tabs>
          <w:tab w:val="right" w:leader="dot" w:pos="9016"/>
        </w:tabs>
      </w:pPr>
    </w:p>
    <w:p w14:paraId="5DDE439E" w14:textId="77777777" w:rsidR="001A17A3" w:rsidRPr="00CF2F78" w:rsidRDefault="001A17A3" w:rsidP="00111FB1">
      <w:pPr>
        <w:pStyle w:val="TableofFigures"/>
        <w:tabs>
          <w:tab w:val="right" w:leader="dot" w:pos="9016"/>
        </w:tabs>
      </w:pPr>
    </w:p>
    <w:p w14:paraId="32D4F9D0" w14:textId="77777777" w:rsidR="00A37FCF" w:rsidRPr="00CF2F78" w:rsidRDefault="00A37FCF" w:rsidP="00A37FCF"/>
    <w:p w14:paraId="2F806C3E" w14:textId="77777777" w:rsidR="00A37FCF" w:rsidRPr="00CF2F78" w:rsidRDefault="00A37FCF" w:rsidP="00A37FCF"/>
    <w:p w14:paraId="6CC54B88" w14:textId="77777777" w:rsidR="00A37FCF" w:rsidRPr="00CF2F78" w:rsidRDefault="00A37FCF" w:rsidP="00A37FCF"/>
    <w:p w14:paraId="67EF8568" w14:textId="77777777" w:rsidR="00A37FCF" w:rsidRPr="00CF2F78" w:rsidRDefault="00A37FCF" w:rsidP="00A37FCF"/>
    <w:p w14:paraId="6ADDE149" w14:textId="77777777" w:rsidR="00A37FCF" w:rsidRPr="00CF2F78" w:rsidRDefault="00A37FCF" w:rsidP="00A37FCF"/>
    <w:p w14:paraId="5D18AD0C" w14:textId="77777777" w:rsidR="00A37FCF" w:rsidRPr="00CF2F78" w:rsidRDefault="00A37FCF" w:rsidP="00A37FCF"/>
    <w:p w14:paraId="16B38532" w14:textId="77777777" w:rsidR="00A37FCF" w:rsidRPr="00CF2F78" w:rsidRDefault="00A37FCF" w:rsidP="00A37FCF"/>
    <w:p w14:paraId="00098EDB" w14:textId="77777777" w:rsidR="00A37FCF" w:rsidRPr="00CF2F78" w:rsidRDefault="00A37FCF" w:rsidP="00A37FCF"/>
    <w:p w14:paraId="09BA2A2C" w14:textId="77777777" w:rsidR="00A37FCF" w:rsidRPr="00CF2F78" w:rsidRDefault="00A37FCF" w:rsidP="00A37FCF"/>
    <w:p w14:paraId="45F09FD2" w14:textId="77777777" w:rsidR="00A37FCF" w:rsidRDefault="00A37FCF" w:rsidP="00A37FCF"/>
    <w:p w14:paraId="3B300783" w14:textId="77777777" w:rsidR="00B00E60" w:rsidRDefault="00B00E60" w:rsidP="00B00E60">
      <w:pPr>
        <w:tabs>
          <w:tab w:val="left" w:pos="2070"/>
        </w:tabs>
        <w:ind w:left="0"/>
      </w:pPr>
    </w:p>
    <w:p w14:paraId="3C9CF426" w14:textId="77777777" w:rsidR="00B00E60" w:rsidRDefault="00B00E60" w:rsidP="00B00E60">
      <w:pPr>
        <w:tabs>
          <w:tab w:val="left" w:pos="2070"/>
        </w:tabs>
        <w:ind w:left="0"/>
      </w:pPr>
    </w:p>
    <w:p w14:paraId="6C4F1B30" w14:textId="77777777" w:rsidR="00B00E60" w:rsidRDefault="00B00E60" w:rsidP="00B00E60">
      <w:pPr>
        <w:tabs>
          <w:tab w:val="left" w:pos="2070"/>
        </w:tabs>
        <w:ind w:left="0"/>
      </w:pPr>
    </w:p>
    <w:p w14:paraId="5F0D4A81" w14:textId="77777777" w:rsidR="00741307" w:rsidRPr="00741307" w:rsidRDefault="00741307" w:rsidP="00741307">
      <w:pPr>
        <w:sectPr w:rsidR="00741307" w:rsidRPr="00741307" w:rsidSect="00881ADE">
          <w:headerReference w:type="default" r:id="rId9"/>
          <w:footerReference w:type="default" r:id="rId10"/>
          <w:headerReference w:type="first" r:id="rId11"/>
          <w:pgSz w:w="11906" w:h="16838"/>
          <w:pgMar w:top="1440" w:right="1440" w:bottom="1440" w:left="1440" w:header="709" w:footer="709" w:gutter="0"/>
          <w:pgBorders w:display="firstPage" w:offsetFrom="page">
            <w:top w:val="single" w:sz="4" w:space="24" w:color="D9D9D9"/>
            <w:left w:val="single" w:sz="4" w:space="24" w:color="D9D9D9"/>
            <w:bottom w:val="thickThinSmallGap" w:sz="24" w:space="24" w:color="808080"/>
            <w:right w:val="thickThinSmallGap" w:sz="24" w:space="24" w:color="808080"/>
          </w:pgBorders>
          <w:pgNumType w:fmt="lowerRoman" w:start="1"/>
          <w:cols w:space="708"/>
          <w:titlePg/>
          <w:docGrid w:linePitch="360"/>
        </w:sectPr>
      </w:pPr>
    </w:p>
    <w:p w14:paraId="1BF024DC" w14:textId="77777777" w:rsidR="00486FDC" w:rsidRPr="00076E30" w:rsidRDefault="00636652" w:rsidP="003F45AB">
      <w:pPr>
        <w:pStyle w:val="Heading1"/>
        <w:rPr>
          <w:rFonts w:ascii="Calibri" w:eastAsia="MS Mincho" w:hAnsi="Calibri"/>
          <w:noProof/>
          <w:lang w:eastAsia="en-AU"/>
        </w:rPr>
      </w:pPr>
      <w:bookmarkStart w:id="3" w:name="_Toc526896321"/>
      <w:r w:rsidRPr="00CF2F78">
        <w:t>Introduction</w:t>
      </w:r>
      <w:bookmarkEnd w:id="3"/>
    </w:p>
    <w:p w14:paraId="3942311B" w14:textId="77777777" w:rsidR="009268D1" w:rsidRDefault="009268D1" w:rsidP="009268D1">
      <w:pPr>
        <w:rPr>
          <w:lang w:bidi="en-US"/>
        </w:rPr>
      </w:pPr>
      <w:r w:rsidRPr="009268D1">
        <w:rPr>
          <w:lang w:bidi="en-US"/>
        </w:rPr>
        <w:t xml:space="preserve">Provide details on the construction systems adopted for a low-rise residential construction project and how the construction will be coordinated and managed within the project as a whole: </w:t>
      </w:r>
    </w:p>
    <w:p w14:paraId="50F423F0" w14:textId="2276B1B0" w:rsidR="009268D1" w:rsidRDefault="009268D1" w:rsidP="009268D1">
      <w:pPr>
        <w:pStyle w:val="ListParagraph"/>
        <w:numPr>
          <w:ilvl w:val="0"/>
          <w:numId w:val="11"/>
        </w:numPr>
        <w:rPr>
          <w:lang w:bidi="en-US"/>
        </w:rPr>
      </w:pPr>
      <w:r w:rsidRPr="009268D1">
        <w:rPr>
          <w:lang w:bidi="en-US"/>
        </w:rPr>
        <w:t>claddings</w:t>
      </w:r>
    </w:p>
    <w:p w14:paraId="26619A30" w14:textId="566263D2" w:rsidR="009268D1" w:rsidRDefault="009268D1" w:rsidP="009268D1">
      <w:pPr>
        <w:pStyle w:val="ListParagraph"/>
        <w:numPr>
          <w:ilvl w:val="0"/>
          <w:numId w:val="11"/>
        </w:numPr>
        <w:rPr>
          <w:lang w:bidi="en-US"/>
        </w:rPr>
      </w:pPr>
      <w:r w:rsidRPr="009268D1">
        <w:rPr>
          <w:lang w:bidi="en-US"/>
        </w:rPr>
        <w:t>glazing &amp; joinery</w:t>
      </w:r>
    </w:p>
    <w:p w14:paraId="02527E99" w14:textId="26CAA058" w:rsidR="009268D1" w:rsidRDefault="009268D1" w:rsidP="009268D1">
      <w:pPr>
        <w:pStyle w:val="ListParagraph"/>
        <w:numPr>
          <w:ilvl w:val="0"/>
          <w:numId w:val="11"/>
        </w:numPr>
        <w:rPr>
          <w:lang w:bidi="en-US"/>
        </w:rPr>
      </w:pPr>
      <w:r w:rsidRPr="009268D1">
        <w:rPr>
          <w:lang w:bidi="en-US"/>
        </w:rPr>
        <w:t>stairs</w:t>
      </w:r>
    </w:p>
    <w:p w14:paraId="7D3E55C8" w14:textId="2A023816" w:rsidR="009268D1" w:rsidRDefault="009268D1" w:rsidP="009268D1">
      <w:pPr>
        <w:pStyle w:val="ListParagraph"/>
        <w:numPr>
          <w:ilvl w:val="0"/>
          <w:numId w:val="11"/>
        </w:numPr>
        <w:rPr>
          <w:lang w:bidi="en-US"/>
        </w:rPr>
      </w:pPr>
      <w:r w:rsidRPr="009268D1">
        <w:rPr>
          <w:lang w:bidi="en-US"/>
        </w:rPr>
        <w:t>services</w:t>
      </w:r>
    </w:p>
    <w:p w14:paraId="2228C934" w14:textId="77777777" w:rsidR="009268D1" w:rsidRDefault="009268D1" w:rsidP="009268D1">
      <w:pPr>
        <w:pStyle w:val="ListParagraph"/>
        <w:numPr>
          <w:ilvl w:val="0"/>
          <w:numId w:val="11"/>
        </w:numPr>
        <w:rPr>
          <w:lang w:bidi="en-US"/>
        </w:rPr>
      </w:pPr>
      <w:r w:rsidRPr="009268D1">
        <w:rPr>
          <w:lang w:bidi="en-US"/>
        </w:rPr>
        <w:t>health &amp; amenity, fire, access, air handling</w:t>
      </w:r>
    </w:p>
    <w:p w14:paraId="639CC872" w14:textId="0AD05C7F" w:rsidR="009268D1" w:rsidRDefault="009268D1" w:rsidP="009268D1">
      <w:pPr>
        <w:pStyle w:val="ListParagraph"/>
        <w:numPr>
          <w:ilvl w:val="0"/>
          <w:numId w:val="11"/>
        </w:numPr>
        <w:rPr>
          <w:lang w:bidi="en-US"/>
        </w:rPr>
      </w:pPr>
      <w:r w:rsidRPr="009268D1">
        <w:rPr>
          <w:lang w:bidi="en-US"/>
        </w:rPr>
        <w:t xml:space="preserve">Environmental impacts – e.g. energy efficiency, water recycling </w:t>
      </w:r>
    </w:p>
    <w:p w14:paraId="5CF33873" w14:textId="23EE214F" w:rsidR="003A4345" w:rsidRDefault="009268D1" w:rsidP="009268D1">
      <w:pPr>
        <w:pStyle w:val="ListParagraph"/>
        <w:numPr>
          <w:ilvl w:val="0"/>
          <w:numId w:val="11"/>
        </w:numPr>
        <w:rPr>
          <w:lang w:bidi="en-US"/>
        </w:rPr>
      </w:pPr>
      <w:r w:rsidRPr="009268D1">
        <w:rPr>
          <w:lang w:bidi="en-US"/>
        </w:rPr>
        <w:t>waterproofing – general &amp; specific</w:t>
      </w:r>
      <w:r w:rsidR="003F45AB">
        <w:rPr>
          <w:lang w:bidi="en-US"/>
        </w:rPr>
        <w:br w:type="page"/>
      </w:r>
    </w:p>
    <w:p w14:paraId="79C98750" w14:textId="5589E847" w:rsidR="00A153C6" w:rsidRPr="003F45AB" w:rsidRDefault="00BF5CBA" w:rsidP="003F45AB">
      <w:pPr>
        <w:pStyle w:val="Heading1"/>
      </w:pPr>
      <w:bookmarkStart w:id="4" w:name="_Toc526896322"/>
      <w:r>
        <w:lastRenderedPageBreak/>
        <w:t>Details</w:t>
      </w:r>
      <w:bookmarkEnd w:id="4"/>
    </w:p>
    <w:p w14:paraId="3574029B" w14:textId="02F2508A" w:rsidR="00054D93" w:rsidRDefault="007D70D6" w:rsidP="00054D93">
      <w:pPr>
        <w:rPr>
          <w:lang w:bidi="en-US"/>
        </w:rPr>
      </w:pPr>
      <w:r w:rsidRPr="009268D1">
        <w:rPr>
          <w:lang w:bidi="en-US"/>
        </w:rPr>
        <w:t>C</w:t>
      </w:r>
      <w:r w:rsidR="00054D93" w:rsidRPr="009268D1">
        <w:rPr>
          <w:lang w:bidi="en-US"/>
        </w:rPr>
        <w:t>laddings</w:t>
      </w:r>
    </w:p>
    <w:p w14:paraId="1BFE14BB" w14:textId="38A29EFF" w:rsidR="007D70D6" w:rsidRDefault="007D70D6" w:rsidP="00054D93">
      <w:pPr>
        <w:rPr>
          <w:rFonts w:eastAsia="Calibri"/>
          <w:lang w:bidi="en-US"/>
        </w:rPr>
      </w:pPr>
      <w:r>
        <w:rPr>
          <w:lang w:bidi="en-US"/>
        </w:rPr>
        <w:t>I</w:t>
      </w:r>
      <w:r>
        <w:rPr>
          <w:rFonts w:asciiTheme="minorEastAsia" w:eastAsiaTheme="minorEastAsia" w:hAnsiTheme="minorEastAsia" w:hint="eastAsia"/>
          <w:lang w:eastAsia="zh-CN" w:bidi="en-US"/>
        </w:rPr>
        <w:t>n</w:t>
      </w:r>
      <w:r>
        <w:rPr>
          <w:rFonts w:eastAsia="Calibri"/>
          <w:lang w:bidi="en-US"/>
        </w:rPr>
        <w:t xml:space="preserve"> order to bracing the structure and enforce th</w:t>
      </w:r>
      <w:r w:rsidR="00AE6CDA">
        <w:rPr>
          <w:rFonts w:eastAsia="Calibri"/>
          <w:lang w:bidi="en-US"/>
        </w:rPr>
        <w:t xml:space="preserve">e external wall, claddings are often used. The looks of claddings </w:t>
      </w:r>
      <w:proofErr w:type="gramStart"/>
      <w:r w:rsidR="00AE6CDA">
        <w:rPr>
          <w:rFonts w:eastAsia="Calibri"/>
          <w:lang w:bidi="en-US"/>
        </w:rPr>
        <w:t>is</w:t>
      </w:r>
      <w:proofErr w:type="gramEnd"/>
      <w:r w:rsidR="00AE6CDA">
        <w:rPr>
          <w:rFonts w:eastAsia="Calibri"/>
          <w:lang w:bidi="en-US"/>
        </w:rPr>
        <w:t xml:space="preserve"> also important consider that it’s the outside of the building after construction finished.</w:t>
      </w:r>
    </w:p>
    <w:p w14:paraId="4C2FBB19" w14:textId="51BA6C82" w:rsidR="00AE6CDA" w:rsidRDefault="00AE6CDA" w:rsidP="00054D93">
      <w:pPr>
        <w:rPr>
          <w:lang w:bidi="en-US"/>
        </w:rPr>
      </w:pPr>
      <w:r>
        <w:rPr>
          <w:noProof/>
        </w:rPr>
        <w:drawing>
          <wp:inline distT="0" distB="0" distL="0" distR="0" wp14:anchorId="09713C3A" wp14:editId="2A1E36E2">
            <wp:extent cx="5731510" cy="2149475"/>
            <wp:effectExtent l="0" t="0" r="2540"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77E1A930" w14:textId="75049486" w:rsidR="00AE6CDA" w:rsidRDefault="00AE6CDA" w:rsidP="00054D93">
      <w:pPr>
        <w:rPr>
          <w:lang w:bidi="en-US"/>
        </w:rPr>
      </w:pPr>
      <w:r>
        <w:rPr>
          <w:lang w:bidi="en-US"/>
        </w:rPr>
        <w:t xml:space="preserve">There are design </w:t>
      </w:r>
      <w:r>
        <w:rPr>
          <w:lang w:bidi="en-US"/>
        </w:rPr>
        <w:t>standard</w:t>
      </w:r>
      <w:r w:rsidR="00F3294D">
        <w:rPr>
          <w:lang w:bidi="en-US"/>
        </w:rPr>
        <w:t>s</w:t>
      </w:r>
      <w:r>
        <w:rPr>
          <w:lang w:bidi="en-US"/>
        </w:rPr>
        <w:t xml:space="preserve"> for claddings, for example, wind forces in local environment (</w:t>
      </w:r>
      <w:r w:rsidR="00F3294D">
        <w:rPr>
          <w:lang w:bidi="en-US"/>
        </w:rPr>
        <w:t>wind pressure on the building in different seasons</w:t>
      </w:r>
      <w:r>
        <w:rPr>
          <w:lang w:bidi="en-US"/>
        </w:rPr>
        <w:t>)</w:t>
      </w:r>
      <w:r w:rsidR="00F3294D">
        <w:rPr>
          <w:lang w:bidi="en-US"/>
        </w:rPr>
        <w:t>. The following procedures are applied when prepare the requirements:</w:t>
      </w:r>
    </w:p>
    <w:p w14:paraId="33989BBE" w14:textId="77777777" w:rsidR="00F3294D" w:rsidRDefault="00F3294D" w:rsidP="00F3294D">
      <w:pPr>
        <w:pStyle w:val="Default"/>
      </w:pPr>
    </w:p>
    <w:p w14:paraId="1091333A" w14:textId="1DB295C5" w:rsidR="00F3294D" w:rsidRDefault="00F3294D" w:rsidP="00F3294D">
      <w:pPr>
        <w:pStyle w:val="ListParagraph"/>
        <w:numPr>
          <w:ilvl w:val="0"/>
          <w:numId w:val="12"/>
        </w:numPr>
      </w:pPr>
      <w:r>
        <w:t xml:space="preserve">Determine the wind classification by reference to AS 4055 Wind loads for housing and AS/NZ 1170.2 Structural design actions – wind actions. </w:t>
      </w:r>
    </w:p>
    <w:p w14:paraId="27CF273B" w14:textId="6090246E" w:rsidR="00F3294D" w:rsidRDefault="00F3294D" w:rsidP="00F3294D">
      <w:pPr>
        <w:pStyle w:val="ListParagraph"/>
        <w:numPr>
          <w:ilvl w:val="0"/>
          <w:numId w:val="12"/>
        </w:numPr>
      </w:pPr>
      <w:r>
        <w:t xml:space="preserve">Determine the wind pressure by the wind classification and building width. See Tables 8.1 to 8.5 of AS 1684.2 Residential timber framed construction – non-cyclonic areas </w:t>
      </w:r>
    </w:p>
    <w:p w14:paraId="5120BFA6" w14:textId="77777777" w:rsidR="00F3294D" w:rsidRDefault="00F3294D" w:rsidP="00F3294D">
      <w:pPr>
        <w:pStyle w:val="ListParagraph"/>
        <w:numPr>
          <w:ilvl w:val="0"/>
          <w:numId w:val="12"/>
        </w:numPr>
      </w:pPr>
      <w:r>
        <w:t xml:space="preserve">Determine the elevation by calculating the worst direction of wind on the structure and bracing can then be designed for the most adverse situation. See Table 8.3.6.6 in AS 1684.2 Residential timber framed construction – non-cyclonic areas. </w:t>
      </w:r>
    </w:p>
    <w:p w14:paraId="46127786" w14:textId="77777777" w:rsidR="00F3294D" w:rsidRDefault="00F3294D" w:rsidP="00F3294D">
      <w:pPr>
        <w:pStyle w:val="Default"/>
        <w:rPr>
          <w:sz w:val="23"/>
          <w:szCs w:val="23"/>
        </w:rPr>
      </w:pPr>
    </w:p>
    <w:p w14:paraId="4BC2C720" w14:textId="77777777" w:rsidR="00F3294D" w:rsidRDefault="00F3294D" w:rsidP="00054D93">
      <w:pPr>
        <w:rPr>
          <w:lang w:bidi="en-US"/>
        </w:rPr>
      </w:pPr>
    </w:p>
    <w:p w14:paraId="3E94B1E6" w14:textId="0D5A72E7" w:rsidR="00054D93" w:rsidRDefault="007D70D6" w:rsidP="00054D93">
      <w:pPr>
        <w:rPr>
          <w:lang w:bidi="en-US"/>
        </w:rPr>
      </w:pPr>
      <w:r>
        <w:rPr>
          <w:lang w:bidi="en-US"/>
        </w:rPr>
        <w:t>G</w:t>
      </w:r>
      <w:r w:rsidR="00054D93" w:rsidRPr="009268D1">
        <w:rPr>
          <w:lang w:bidi="en-US"/>
        </w:rPr>
        <w:t>lazing &amp; joinery</w:t>
      </w:r>
    </w:p>
    <w:p w14:paraId="511AB26A" w14:textId="6F94EE91" w:rsidR="007D70D6" w:rsidRDefault="000F7648" w:rsidP="00054D93">
      <w:pPr>
        <w:rPr>
          <w:lang w:bidi="en-US"/>
        </w:rPr>
      </w:pPr>
      <w:r>
        <w:rPr>
          <w:lang w:bidi="en-US"/>
        </w:rPr>
        <w:t>Glazing requirements should comply with AS 1288 Glass in Building. Typical products have different leaded materials and design consider</w:t>
      </w:r>
      <w:r w:rsidR="0022411B">
        <w:rPr>
          <w:lang w:bidi="en-US"/>
        </w:rPr>
        <w:t xml:space="preserve"> the different required functions.</w:t>
      </w:r>
    </w:p>
    <w:p w14:paraId="0F7B68A6" w14:textId="785AADC0" w:rsidR="000F7648" w:rsidRDefault="000F7648" w:rsidP="00054D93">
      <w:pPr>
        <w:rPr>
          <w:lang w:bidi="en-US"/>
        </w:rPr>
      </w:pPr>
      <w:r>
        <w:rPr>
          <w:noProof/>
        </w:rPr>
        <w:lastRenderedPageBreak/>
        <w:drawing>
          <wp:inline distT="0" distB="0" distL="0" distR="0" wp14:anchorId="6F948630" wp14:editId="4A173BB7">
            <wp:extent cx="5715000" cy="5772150"/>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772150"/>
                    </a:xfrm>
                    <a:prstGeom prst="rect">
                      <a:avLst/>
                    </a:prstGeom>
                    <a:noFill/>
                    <a:ln>
                      <a:noFill/>
                    </a:ln>
                  </pic:spPr>
                </pic:pic>
              </a:graphicData>
            </a:graphic>
          </wp:inline>
        </w:drawing>
      </w:r>
    </w:p>
    <w:p w14:paraId="682171AC" w14:textId="039AC6A8" w:rsidR="000F7648" w:rsidRDefault="00424626" w:rsidP="00054D93">
      <w:pPr>
        <w:rPr>
          <w:lang w:bidi="en-US"/>
        </w:rPr>
      </w:pPr>
      <w:r>
        <w:rPr>
          <w:lang w:bidi="en-US"/>
        </w:rPr>
        <w:t xml:space="preserve">Glazing provides </w:t>
      </w:r>
      <w:r w:rsidR="00523C7E">
        <w:rPr>
          <w:lang w:bidi="en-US"/>
        </w:rPr>
        <w:t>not only the heat isolation but also the looking of the overall design of the buildings.</w:t>
      </w:r>
    </w:p>
    <w:p w14:paraId="63C3C909" w14:textId="77777777" w:rsidR="00523C7E" w:rsidRDefault="00523C7E" w:rsidP="00054D93">
      <w:pPr>
        <w:rPr>
          <w:lang w:bidi="en-US"/>
        </w:rPr>
      </w:pPr>
    </w:p>
    <w:p w14:paraId="6979AA3B" w14:textId="1CE20744" w:rsidR="00054D93" w:rsidRDefault="007D70D6" w:rsidP="00054D93">
      <w:pPr>
        <w:rPr>
          <w:lang w:bidi="en-US"/>
        </w:rPr>
      </w:pPr>
      <w:r>
        <w:rPr>
          <w:lang w:bidi="en-US"/>
        </w:rPr>
        <w:t>S</w:t>
      </w:r>
      <w:r w:rsidR="00054D93" w:rsidRPr="009268D1">
        <w:rPr>
          <w:lang w:bidi="en-US"/>
        </w:rPr>
        <w:t>tairs</w:t>
      </w:r>
    </w:p>
    <w:p w14:paraId="197DCDE3" w14:textId="34CD3A4B" w:rsidR="00411418" w:rsidRDefault="00411418" w:rsidP="00054D93">
      <w:pPr>
        <w:rPr>
          <w:lang w:bidi="en-US"/>
        </w:rPr>
      </w:pPr>
      <w:r>
        <w:rPr>
          <w:lang w:bidi="en-US"/>
        </w:rPr>
        <w:t xml:space="preserve">The starts </w:t>
      </w:r>
      <w:r w:rsidR="00D97A01">
        <w:rPr>
          <w:lang w:bidi="en-US"/>
        </w:rPr>
        <w:t>contain</w:t>
      </w:r>
      <w:r>
        <w:rPr>
          <w:lang w:bidi="en-US"/>
        </w:rPr>
        <w:t xml:space="preserve"> floor landing as well as the mid-landing area</w:t>
      </w:r>
      <w:r w:rsidR="00386374">
        <w:rPr>
          <w:lang w:bidi="en-US"/>
        </w:rPr>
        <w:t>.</w:t>
      </w:r>
    </w:p>
    <w:p w14:paraId="68EF2038" w14:textId="4DF2702C" w:rsidR="007D70D6" w:rsidRDefault="00411418" w:rsidP="00054D93">
      <w:pPr>
        <w:rPr>
          <w:lang w:bidi="en-US"/>
        </w:rPr>
      </w:pPr>
      <w:r>
        <w:rPr>
          <w:noProof/>
        </w:rPr>
        <w:lastRenderedPageBreak/>
        <w:drawing>
          <wp:inline distT="0" distB="0" distL="0" distR="0" wp14:anchorId="7295B565" wp14:editId="221864DC">
            <wp:extent cx="5731510" cy="3697605"/>
            <wp:effectExtent l="0" t="0" r="254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7B8485ED" w14:textId="5193AE85" w:rsidR="00054D93" w:rsidRDefault="007D70D6" w:rsidP="00054D93">
      <w:pPr>
        <w:rPr>
          <w:lang w:bidi="en-US"/>
        </w:rPr>
      </w:pPr>
      <w:r>
        <w:rPr>
          <w:lang w:bidi="en-US"/>
        </w:rPr>
        <w:t>S</w:t>
      </w:r>
      <w:r w:rsidR="00054D93" w:rsidRPr="009268D1">
        <w:rPr>
          <w:lang w:bidi="en-US"/>
        </w:rPr>
        <w:t>ervices</w:t>
      </w:r>
    </w:p>
    <w:p w14:paraId="299B049A" w14:textId="0461FD64" w:rsidR="008F53D4" w:rsidRDefault="008F53D4" w:rsidP="00054D93">
      <w:pPr>
        <w:rPr>
          <w:lang w:bidi="en-US"/>
        </w:rPr>
      </w:pPr>
      <w:r>
        <w:rPr>
          <w:lang w:bidi="en-US"/>
        </w:rPr>
        <w:t>In a project which requires plumbing and drainage work, especially when the contract need to deal with complex hot and cold water, gas</w:t>
      </w:r>
      <w:r w:rsidR="00627BDC">
        <w:rPr>
          <w:lang w:bidi="en-US"/>
        </w:rPr>
        <w:t>. The services specification and manufactures’ instructions should fetch and detailed in the documents.</w:t>
      </w:r>
    </w:p>
    <w:p w14:paraId="72BBE937" w14:textId="77777777" w:rsidR="00627BDC" w:rsidRDefault="00627BDC" w:rsidP="00054D93">
      <w:pPr>
        <w:rPr>
          <w:lang w:bidi="en-US"/>
        </w:rPr>
      </w:pPr>
    </w:p>
    <w:p w14:paraId="2612D5E7" w14:textId="7B331BBC" w:rsidR="00054D93" w:rsidRDefault="007D70D6" w:rsidP="00054D93">
      <w:pPr>
        <w:rPr>
          <w:lang w:bidi="en-US"/>
        </w:rPr>
      </w:pPr>
      <w:r>
        <w:rPr>
          <w:lang w:bidi="en-US"/>
        </w:rPr>
        <w:t>H</w:t>
      </w:r>
      <w:r w:rsidR="00054D93" w:rsidRPr="009268D1">
        <w:rPr>
          <w:lang w:bidi="en-US"/>
        </w:rPr>
        <w:t>ealth &amp; amenity, fire, access, air handling</w:t>
      </w:r>
    </w:p>
    <w:p w14:paraId="63942F62" w14:textId="0377D7B0" w:rsidR="00627BDC" w:rsidRDefault="00627BDC" w:rsidP="00627BDC">
      <w:pPr>
        <w:rPr>
          <w:sz w:val="23"/>
          <w:szCs w:val="23"/>
        </w:rPr>
      </w:pPr>
      <w:r>
        <w:rPr>
          <w:sz w:val="23"/>
          <w:szCs w:val="23"/>
        </w:rPr>
        <w:t>The demolition of an existing structure is subject to the</w:t>
      </w:r>
      <w:r>
        <w:rPr>
          <w:sz w:val="23"/>
          <w:szCs w:val="23"/>
        </w:rPr>
        <w:t xml:space="preserve"> </w:t>
      </w:r>
      <w:r w:rsidRPr="00627BDC">
        <w:rPr>
          <w:sz w:val="23"/>
          <w:szCs w:val="23"/>
        </w:rPr>
        <w:t>Occupational Health and Safety Act 2004 (Vic) with amendment.</w:t>
      </w:r>
      <w:r>
        <w:rPr>
          <w:sz w:val="23"/>
          <w:szCs w:val="23"/>
        </w:rPr>
        <w:t xml:space="preserve"> </w:t>
      </w:r>
      <w:r w:rsidRPr="00627BDC">
        <w:rPr>
          <w:sz w:val="23"/>
          <w:szCs w:val="23"/>
        </w:rPr>
        <w:t>With reference to Part F2.2.1 and the performance requirement in Part 2.2.1, note that the NCC describes dampness as being unhealthy, causing loss of amenity for building occupants and possible deterioration of building elements (Reference: NCC, Part 2.2.3).</w:t>
      </w:r>
      <w:r w:rsidRPr="00627BDC">
        <w:t xml:space="preserve"> </w:t>
      </w:r>
      <w:r w:rsidRPr="00627BDC">
        <w:rPr>
          <w:sz w:val="23"/>
          <w:szCs w:val="23"/>
        </w:rPr>
        <w:t>The safety standards of all building operations are likewise monitored and approved according to the Occupational Health and Safety Act 2004 (Victoria) and relevant amendments</w:t>
      </w:r>
      <w:r>
        <w:rPr>
          <w:sz w:val="23"/>
          <w:szCs w:val="23"/>
        </w:rPr>
        <w:t>.</w:t>
      </w:r>
    </w:p>
    <w:p w14:paraId="279A3F93" w14:textId="1E85E04E" w:rsidR="00627BDC" w:rsidRDefault="00627BDC" w:rsidP="00627BDC">
      <w:pPr>
        <w:rPr>
          <w:sz w:val="23"/>
          <w:szCs w:val="23"/>
        </w:rPr>
      </w:pPr>
      <w:r>
        <w:rPr>
          <w:sz w:val="23"/>
          <w:szCs w:val="23"/>
        </w:rPr>
        <w:t>The overall process can be called as safe design, a typical model is shown below:</w:t>
      </w:r>
    </w:p>
    <w:p w14:paraId="59F8F7A4" w14:textId="02CD3FF8" w:rsidR="00627BDC" w:rsidRDefault="00627BDC" w:rsidP="00627BDC">
      <w:pPr>
        <w:rPr>
          <w:lang w:bidi="en-US"/>
        </w:rPr>
      </w:pPr>
      <w:r>
        <w:rPr>
          <w:noProof/>
        </w:rPr>
        <w:lastRenderedPageBreak/>
        <w:drawing>
          <wp:inline distT="0" distB="0" distL="0" distR="0" wp14:anchorId="0B892971" wp14:editId="2E4FD3C1">
            <wp:extent cx="5731510" cy="7475855"/>
            <wp:effectExtent l="0" t="0" r="2540" b="0"/>
            <wp:docPr id="5" name="Picture 5" descr="a model for saf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model for safe desig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475855"/>
                    </a:xfrm>
                    <a:prstGeom prst="rect">
                      <a:avLst/>
                    </a:prstGeom>
                    <a:noFill/>
                    <a:ln>
                      <a:noFill/>
                    </a:ln>
                  </pic:spPr>
                </pic:pic>
              </a:graphicData>
            </a:graphic>
          </wp:inline>
        </w:drawing>
      </w:r>
    </w:p>
    <w:p w14:paraId="103EC644" w14:textId="77777777" w:rsidR="00537510" w:rsidRDefault="00537510" w:rsidP="00054D93">
      <w:pPr>
        <w:rPr>
          <w:lang w:bidi="en-US"/>
        </w:rPr>
      </w:pPr>
    </w:p>
    <w:p w14:paraId="3BA4BBAF" w14:textId="5348E549" w:rsidR="00054D93" w:rsidRDefault="00054D93" w:rsidP="00054D93">
      <w:pPr>
        <w:rPr>
          <w:lang w:bidi="en-US"/>
        </w:rPr>
      </w:pPr>
      <w:r w:rsidRPr="009268D1">
        <w:rPr>
          <w:lang w:bidi="en-US"/>
        </w:rPr>
        <w:t xml:space="preserve">Environmental impacts – e.g. energy efficiency, water recycling </w:t>
      </w:r>
    </w:p>
    <w:p w14:paraId="2E90FF68" w14:textId="02C00DA6" w:rsidR="00537510" w:rsidRDefault="00537510" w:rsidP="00054D93">
      <w:pPr>
        <w:rPr>
          <w:lang w:bidi="en-US"/>
        </w:rPr>
      </w:pPr>
      <w:r>
        <w:rPr>
          <w:lang w:bidi="en-US"/>
        </w:rPr>
        <w:t>Before and during the building project, the environmental impacts of certain project should be evaluated and monitored.</w:t>
      </w:r>
      <w:r w:rsidR="009F414D">
        <w:rPr>
          <w:lang w:bidi="en-US"/>
        </w:rPr>
        <w:t xml:space="preserve"> The table listed below indicates the risk level of water consumption during the construction process, large usage may result negative impact towards to surrounding area.</w:t>
      </w:r>
    </w:p>
    <w:p w14:paraId="5F03598A" w14:textId="77777777" w:rsidR="00537510" w:rsidRDefault="000D1924" w:rsidP="00537510">
      <w:pPr>
        <w:keepNext/>
      </w:pPr>
      <w:r>
        <w:rPr>
          <w:noProof/>
        </w:rPr>
        <w:lastRenderedPageBreak/>
        <w:drawing>
          <wp:inline distT="0" distB="0" distL="0" distR="0" wp14:anchorId="1B6A0DF4" wp14:editId="2B67D841">
            <wp:extent cx="5731510" cy="2677160"/>
            <wp:effectExtent l="0" t="0" r="2540" b="8890"/>
            <wp:docPr id="6" name="Picture 6" descr="Evaluation of environmental impacts and health and safety risks related to the construction process.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valuation of environmental impacts and health and safety risks related to the construction process.Â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1F0EC3DD" w14:textId="1CD85387" w:rsidR="007D70D6" w:rsidRDefault="00537510" w:rsidP="00537510">
      <w:pPr>
        <w:pStyle w:val="Caption"/>
      </w:pPr>
      <w:bookmarkStart w:id="5" w:name="_Toc526896325"/>
      <w:r>
        <w:t xml:space="preserve">Figure </w:t>
      </w:r>
      <w:fldSimple w:instr=" SEQ Figure \* ARABIC ">
        <w:r>
          <w:rPr>
            <w:noProof/>
          </w:rPr>
          <w:t>1</w:t>
        </w:r>
      </w:fldSimple>
      <w:r>
        <w:t xml:space="preserve"> </w:t>
      </w:r>
      <w:r w:rsidRPr="002F7B85">
        <w:t>Evaluation of environmental impacts and health and safety risks</w:t>
      </w:r>
      <w:sdt>
        <w:sdtPr>
          <w:id w:val="692808155"/>
          <w:citation/>
        </w:sdtPr>
        <w:sdtContent>
          <w:r>
            <w:fldChar w:fldCharType="begin"/>
          </w:r>
          <w:r>
            <w:instrText xml:space="preserve"> CITATION Mar18 \l 3081 </w:instrText>
          </w:r>
          <w:r>
            <w:fldChar w:fldCharType="separate"/>
          </w:r>
          <w:r>
            <w:rPr>
              <w:noProof/>
            </w:rPr>
            <w:t xml:space="preserve"> </w:t>
          </w:r>
          <w:r w:rsidRPr="00537510">
            <w:rPr>
              <w:noProof/>
            </w:rPr>
            <w:t>(Gangolells, 2018)</w:t>
          </w:r>
          <w:r>
            <w:fldChar w:fldCharType="end"/>
          </w:r>
        </w:sdtContent>
      </w:sdt>
      <w:bookmarkEnd w:id="5"/>
    </w:p>
    <w:p w14:paraId="32091AB1" w14:textId="77777777" w:rsidR="009F414D" w:rsidRPr="009F414D" w:rsidRDefault="009F414D" w:rsidP="009F414D">
      <w:pPr>
        <w:rPr>
          <w:lang w:bidi="en-US"/>
        </w:rPr>
      </w:pPr>
    </w:p>
    <w:p w14:paraId="2D0A6D64" w14:textId="053E1E78" w:rsidR="002F067A" w:rsidRDefault="007D70D6" w:rsidP="00054D93">
      <w:r>
        <w:rPr>
          <w:lang w:bidi="en-US"/>
        </w:rPr>
        <w:t>W</w:t>
      </w:r>
      <w:r w:rsidR="00054D93" w:rsidRPr="009268D1">
        <w:rPr>
          <w:lang w:bidi="en-US"/>
        </w:rPr>
        <w:t>aterproofing – general &amp; specific</w:t>
      </w:r>
    </w:p>
    <w:p w14:paraId="04136907" w14:textId="5EB61D61" w:rsidR="002F067A" w:rsidRDefault="00B030E3" w:rsidP="00896A0E">
      <w:r>
        <w:t>Waterproofing at this stage (</w:t>
      </w:r>
      <w:r w:rsidRPr="00B030E3">
        <w:t>claddings, glazing</w:t>
      </w:r>
      <w:r w:rsidRPr="00B030E3">
        <w:t xml:space="preserve"> &amp; </w:t>
      </w:r>
      <w:r w:rsidRPr="00B030E3">
        <w:t>joinery, stairs</w:t>
      </w:r>
      <w:r>
        <w:t>) has small difference then flooring,</w:t>
      </w:r>
    </w:p>
    <w:p w14:paraId="4652D578" w14:textId="601273EC" w:rsidR="00B030E3" w:rsidRDefault="00B030E3" w:rsidP="00896A0E">
      <w:r>
        <w:rPr>
          <w:noProof/>
        </w:rPr>
        <w:drawing>
          <wp:inline distT="0" distB="0" distL="0" distR="0" wp14:anchorId="297397A7" wp14:editId="43884B1B">
            <wp:extent cx="2457450" cy="1886970"/>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4236" cy="1899860"/>
                    </a:xfrm>
                    <a:prstGeom prst="rect">
                      <a:avLst/>
                    </a:prstGeom>
                    <a:noFill/>
                    <a:ln>
                      <a:noFill/>
                    </a:ln>
                  </pic:spPr>
                </pic:pic>
              </a:graphicData>
            </a:graphic>
          </wp:inline>
        </w:drawing>
      </w:r>
    </w:p>
    <w:p w14:paraId="3EF61C65" w14:textId="19430A57" w:rsidR="00B030E3" w:rsidRDefault="00B030E3" w:rsidP="00896A0E">
      <w:r>
        <w:rPr>
          <w:noProof/>
        </w:rPr>
        <w:drawing>
          <wp:inline distT="0" distB="0" distL="0" distR="0" wp14:anchorId="737EA342" wp14:editId="74C3DEB0">
            <wp:extent cx="2466975" cy="1847850"/>
            <wp:effectExtent l="0" t="0" r="952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77B0E0E5" w14:textId="77777777" w:rsidR="002F067A" w:rsidRDefault="002F067A" w:rsidP="00896A0E"/>
    <w:p w14:paraId="57B0A99A" w14:textId="40850F52" w:rsidR="002F067A" w:rsidRDefault="00B030E3" w:rsidP="00B030E3">
      <w:pPr>
        <w:ind w:left="0"/>
      </w:pPr>
      <w:r>
        <w:t>The above pictures shown the structure of waterproofing in low rise project.</w:t>
      </w:r>
    </w:p>
    <w:p w14:paraId="15342797" w14:textId="77777777" w:rsidR="008A404A" w:rsidRDefault="006C176D" w:rsidP="005F31F4">
      <w:pPr>
        <w:pStyle w:val="Heading1"/>
      </w:pPr>
      <w:bookmarkStart w:id="6" w:name="_Toc526896323"/>
      <w:r>
        <w:lastRenderedPageBreak/>
        <w:t>Conclusion</w:t>
      </w:r>
      <w:bookmarkEnd w:id="6"/>
    </w:p>
    <w:p w14:paraId="0CDF93F1" w14:textId="77777777" w:rsidR="008A404A" w:rsidRDefault="008A404A" w:rsidP="004C1665">
      <w:pPr>
        <w:jc w:val="left"/>
      </w:pPr>
    </w:p>
    <w:p w14:paraId="5234256F" w14:textId="70E8774C" w:rsidR="00164206" w:rsidRDefault="007F5938" w:rsidP="00164206">
      <w:r>
        <w:t xml:space="preserve">It is important to provide details </w:t>
      </w:r>
      <w:r w:rsidR="001D4BFD" w:rsidRPr="001D4BFD">
        <w:t>claddings, glazing</w:t>
      </w:r>
      <w:r w:rsidR="001D4BFD" w:rsidRPr="001D4BFD">
        <w:t xml:space="preserve"> &amp; </w:t>
      </w:r>
      <w:r w:rsidR="001D4BFD" w:rsidRPr="001D4BFD">
        <w:t>joinery, stairs</w:t>
      </w:r>
      <w:r w:rsidR="001D4BFD" w:rsidRPr="001D4BFD">
        <w:t>,</w:t>
      </w:r>
      <w:r w:rsidR="001D4BFD" w:rsidRPr="001D4BFD">
        <w:t xml:space="preserve"> </w:t>
      </w:r>
      <w:r w:rsidRPr="00293D20">
        <w:t>waterproofing – general &amp; specific</w:t>
      </w:r>
      <w:r>
        <w:t xml:space="preserve"> during the product when preparing the </w:t>
      </w:r>
      <w:r w:rsidRPr="00293D20">
        <w:t>Structural Principles</w:t>
      </w:r>
    </w:p>
    <w:p w14:paraId="358CE812" w14:textId="77777777" w:rsidR="00164206" w:rsidRDefault="00164206" w:rsidP="00164206"/>
    <w:bookmarkStart w:id="7" w:name="_Toc526896324" w:displacedByCustomXml="next"/>
    <w:sdt>
      <w:sdtPr>
        <w:id w:val="-1417467345"/>
        <w:docPartObj>
          <w:docPartGallery w:val="Bibliographies"/>
          <w:docPartUnique/>
        </w:docPartObj>
      </w:sdtPr>
      <w:sdtEndPr>
        <w:rPr>
          <w:rFonts w:eastAsia="宋体"/>
          <w:b w:val="0"/>
          <w:bCs w:val="0"/>
          <w:color w:val="auto"/>
          <w:sz w:val="22"/>
          <w:szCs w:val="22"/>
          <w:lang w:val="en-AU" w:eastAsia="en-US" w:bidi="ar-SA"/>
        </w:rPr>
      </w:sdtEndPr>
      <w:sdtContent>
        <w:p w14:paraId="6ACB1413" w14:textId="73491547" w:rsidR="001D4BFD" w:rsidRDefault="001D4BFD">
          <w:pPr>
            <w:pStyle w:val="Heading1"/>
          </w:pPr>
          <w:r>
            <w:t>References</w:t>
          </w:r>
          <w:bookmarkEnd w:id="7"/>
        </w:p>
        <w:sdt>
          <w:sdtPr>
            <w:id w:val="-573587230"/>
            <w:bibliography/>
          </w:sdtPr>
          <w:sdtContent>
            <w:p w14:paraId="1D8EE59E" w14:textId="77777777" w:rsidR="001D4BFD" w:rsidRDefault="001D4BFD" w:rsidP="001D4BFD">
              <w:pPr>
                <w:pStyle w:val="Bibliography"/>
                <w:rPr>
                  <w:noProof/>
                  <w:sz w:val="24"/>
                  <w:szCs w:val="24"/>
                  <w:lang w:val="en-US"/>
                </w:rPr>
              </w:pPr>
              <w:r>
                <w:fldChar w:fldCharType="begin"/>
              </w:r>
              <w:r>
                <w:instrText xml:space="preserve"> BIBLIOGRAPHY </w:instrText>
              </w:r>
              <w:r>
                <w:fldChar w:fldCharType="separate"/>
              </w:r>
              <w:r>
                <w:rPr>
                  <w:noProof/>
                  <w:lang w:val="en-US"/>
                </w:rPr>
                <w:t xml:space="preserve">Australia Standards, 1992. </w:t>
              </w:r>
              <w:r>
                <w:rPr>
                  <w:i/>
                  <w:iCs/>
                  <w:noProof/>
                  <w:lang w:val="en-US"/>
                </w:rPr>
                <w:t xml:space="preserve">AS2124 General Conditions of Contract, </w:t>
              </w:r>
              <w:r>
                <w:rPr>
                  <w:noProof/>
                  <w:lang w:val="en-US"/>
                </w:rPr>
                <w:t>Sydney: SAI global.</w:t>
              </w:r>
            </w:p>
            <w:p w14:paraId="0E0BB35F" w14:textId="77777777" w:rsidR="001D4BFD" w:rsidRDefault="001D4BFD" w:rsidP="001D4BFD">
              <w:pPr>
                <w:pStyle w:val="Bibliography"/>
                <w:rPr>
                  <w:noProof/>
                  <w:lang w:val="en-US"/>
                </w:rPr>
              </w:pPr>
              <w:r>
                <w:rPr>
                  <w:noProof/>
                  <w:lang w:val="en-US"/>
                </w:rPr>
                <w:t xml:space="preserve">Australia Standards, 2002. </w:t>
              </w:r>
              <w:r>
                <w:rPr>
                  <w:i/>
                  <w:iCs/>
                  <w:noProof/>
                  <w:lang w:val="en-US"/>
                </w:rPr>
                <w:t xml:space="preserve">AS4915 Project Management, </w:t>
              </w:r>
              <w:r>
                <w:rPr>
                  <w:noProof/>
                  <w:lang w:val="en-US"/>
                </w:rPr>
                <w:t>Sydney: SAI global.</w:t>
              </w:r>
            </w:p>
            <w:p w14:paraId="71ECF63C" w14:textId="77777777" w:rsidR="001D4BFD" w:rsidRDefault="001D4BFD" w:rsidP="001D4BFD">
              <w:pPr>
                <w:pStyle w:val="Bibliography"/>
                <w:rPr>
                  <w:noProof/>
                  <w:lang w:val="en-US"/>
                </w:rPr>
              </w:pPr>
              <w:r>
                <w:rPr>
                  <w:noProof/>
                  <w:lang w:val="en-US"/>
                </w:rPr>
                <w:t xml:space="preserve">Australian Standards, 2002. </w:t>
              </w:r>
              <w:r>
                <w:rPr>
                  <w:i/>
                  <w:iCs/>
                  <w:noProof/>
                  <w:lang w:val="en-US"/>
                </w:rPr>
                <w:t xml:space="preserve">AS 1170 0.1 Structural Design Actions Part one: Permanent, Imposed and Other Actions, </w:t>
              </w:r>
              <w:r>
                <w:rPr>
                  <w:noProof/>
                  <w:lang w:val="en-US"/>
                </w:rPr>
                <w:t>Sydney: SAI global..</w:t>
              </w:r>
            </w:p>
            <w:p w14:paraId="2AAF5AE0" w14:textId="77777777" w:rsidR="001D4BFD" w:rsidRDefault="001D4BFD" w:rsidP="001D4BFD">
              <w:pPr>
                <w:pStyle w:val="Bibliography"/>
                <w:rPr>
                  <w:noProof/>
                  <w:lang w:val="en-US"/>
                </w:rPr>
              </w:pPr>
              <w:r>
                <w:rPr>
                  <w:noProof/>
                  <w:lang w:val="en-US"/>
                </w:rPr>
                <w:t xml:space="preserve">Gangolells, M., 2018. </w:t>
              </w:r>
              <w:r>
                <w:rPr>
                  <w:i/>
                  <w:iCs/>
                  <w:noProof/>
                  <w:lang w:val="en-US"/>
                </w:rPr>
                <w:t xml:space="preserve">Evaluation of environmental impacts and health and safety risks. </w:t>
              </w:r>
              <w:r>
                <w:rPr>
                  <w:noProof/>
                  <w:lang w:val="en-US"/>
                </w:rPr>
                <w:t xml:space="preserve">[Online] </w:t>
              </w:r>
              <w:r>
                <w:rPr>
                  <w:noProof/>
                  <w:lang w:val="en-US"/>
                </w:rPr>
                <w:br/>
                <w:t xml:space="preserve">Available at: </w:t>
              </w:r>
              <w:r>
                <w:rPr>
                  <w:noProof/>
                  <w:u w:val="single"/>
                  <w:lang w:val="en-US"/>
                </w:rPr>
                <w:t>https://www.researchgate.net/figure/Evaluation-of-environmental-impacts-and-health-and-safety-risks-related-to-the_tbl1_260848394</w:t>
              </w:r>
            </w:p>
            <w:p w14:paraId="243E1F9D" w14:textId="77777777" w:rsidR="001D4BFD" w:rsidRDefault="001D4BFD" w:rsidP="001D4BFD">
              <w:pPr>
                <w:pStyle w:val="Bibliography"/>
                <w:rPr>
                  <w:noProof/>
                  <w:lang w:val="en-US"/>
                </w:rPr>
              </w:pPr>
              <w:r>
                <w:rPr>
                  <w:noProof/>
                  <w:lang w:val="en-US"/>
                </w:rPr>
                <w:t xml:space="preserve">SAI global, 2004. </w:t>
              </w:r>
              <w:r>
                <w:rPr>
                  <w:i/>
                  <w:iCs/>
                  <w:noProof/>
                  <w:lang w:val="en-US"/>
                </w:rPr>
                <w:t xml:space="preserve">HB 240-2004 Guidelines for managing risk in outsourcing, </w:t>
              </w:r>
              <w:r>
                <w:rPr>
                  <w:noProof/>
                  <w:lang w:val="en-US"/>
                </w:rPr>
                <w:t>Canberra: s.n.</w:t>
              </w:r>
            </w:p>
            <w:p w14:paraId="7E4F9483" w14:textId="77777777" w:rsidR="001D4BFD" w:rsidRDefault="001D4BFD" w:rsidP="001D4BFD">
              <w:pPr>
                <w:pStyle w:val="Bibliography"/>
                <w:rPr>
                  <w:noProof/>
                  <w:lang w:val="en-US"/>
                </w:rPr>
              </w:pPr>
              <w:r>
                <w:rPr>
                  <w:noProof/>
                  <w:lang w:val="en-US"/>
                </w:rPr>
                <w:t xml:space="preserve">SAI global, 2004. </w:t>
              </w:r>
              <w:r>
                <w:rPr>
                  <w:i/>
                  <w:iCs/>
                  <w:noProof/>
                  <w:lang w:val="en-US"/>
                </w:rPr>
                <w:t xml:space="preserve">HB 436: 2004 Risk management guidelines companion to AS 4360: 2004, </w:t>
              </w:r>
              <w:r>
                <w:rPr>
                  <w:noProof/>
                  <w:lang w:val="en-US"/>
                </w:rPr>
                <w:t>Canberra: s.n.</w:t>
              </w:r>
            </w:p>
            <w:p w14:paraId="0BCE01FC" w14:textId="2415CC3D" w:rsidR="001D4BFD" w:rsidRDefault="001D4BFD" w:rsidP="001D4BFD">
              <w:r>
                <w:rPr>
                  <w:b/>
                  <w:bCs/>
                  <w:noProof/>
                </w:rPr>
                <w:fldChar w:fldCharType="end"/>
              </w:r>
            </w:p>
          </w:sdtContent>
        </w:sdt>
      </w:sdtContent>
    </w:sdt>
    <w:p w14:paraId="79AFBEB8" w14:textId="77777777" w:rsidR="00164206" w:rsidRDefault="00164206" w:rsidP="00164206"/>
    <w:p w14:paraId="6634A449" w14:textId="77777777" w:rsidR="00164206" w:rsidRDefault="00164206" w:rsidP="00164206"/>
    <w:p w14:paraId="0C8F5FB6" w14:textId="77777777" w:rsidR="00164206" w:rsidRDefault="00164206" w:rsidP="00164206"/>
    <w:p w14:paraId="73577EC3" w14:textId="77777777" w:rsidR="00164206" w:rsidRDefault="00164206" w:rsidP="00164206"/>
    <w:p w14:paraId="7EA70123" w14:textId="77777777" w:rsidR="00164206" w:rsidRDefault="00164206" w:rsidP="00164206"/>
    <w:p w14:paraId="67E3971F" w14:textId="77777777" w:rsidR="00164206" w:rsidRDefault="00164206" w:rsidP="00164206"/>
    <w:p w14:paraId="21296066" w14:textId="77777777" w:rsidR="00164206" w:rsidRDefault="00164206" w:rsidP="00164206"/>
    <w:p w14:paraId="4B63DE41" w14:textId="77777777" w:rsidR="00164206" w:rsidRDefault="00164206" w:rsidP="00164206"/>
    <w:p w14:paraId="51523C1A" w14:textId="77777777" w:rsidR="00164206" w:rsidRDefault="00164206" w:rsidP="00164206"/>
    <w:p w14:paraId="5AD89F24" w14:textId="77777777" w:rsidR="00164206" w:rsidRDefault="00164206" w:rsidP="00164206"/>
    <w:p w14:paraId="435DFEEC" w14:textId="77777777" w:rsidR="00164206" w:rsidRDefault="00164206" w:rsidP="00164206"/>
    <w:p w14:paraId="08096B38" w14:textId="77777777" w:rsidR="00164206" w:rsidRDefault="00164206" w:rsidP="00164206"/>
    <w:p w14:paraId="6C6301C2" w14:textId="77777777" w:rsidR="00164206" w:rsidRDefault="00164206" w:rsidP="00164206"/>
    <w:sectPr w:rsidR="00164206" w:rsidSect="00704194">
      <w:footerReference w:type="default" r:id="rId19"/>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CBF9C" w14:textId="77777777" w:rsidR="005065FA" w:rsidRDefault="005065FA" w:rsidP="00B54256">
      <w:pPr>
        <w:spacing w:after="0" w:line="240" w:lineRule="auto"/>
      </w:pPr>
      <w:r>
        <w:separator/>
      </w:r>
    </w:p>
  </w:endnote>
  <w:endnote w:type="continuationSeparator" w:id="0">
    <w:p w14:paraId="4C06993B" w14:textId="77777777" w:rsidR="005065FA" w:rsidRDefault="005065FA" w:rsidP="00B54256">
      <w:pPr>
        <w:spacing w:after="0" w:line="240" w:lineRule="auto"/>
      </w:pPr>
      <w:r>
        <w:continuationSeparator/>
      </w:r>
    </w:p>
  </w:endnote>
  <w:endnote w:type="continuationNotice" w:id="1">
    <w:p w14:paraId="61AC79BD" w14:textId="77777777" w:rsidR="005065FA" w:rsidRDefault="005065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A8098DF2-6BBC-41E9-88DE-7CE4B0F1E17E}"/>
  </w:font>
  <w:font w:name="Times New Roman">
    <w:panose1 w:val="02020603050405020304"/>
    <w:charset w:val="00"/>
    <w:family w:val="roman"/>
    <w:pitch w:val="variable"/>
    <w:sig w:usb0="E0002AFF" w:usb1="C0007843" w:usb2="00000009" w:usb3="00000000" w:csb0="000001FF" w:csb1="00000000"/>
    <w:embedRegular r:id="rId2" w:fontKey="{0926084B-F542-4ED6-BE00-FD04458A9E8C}"/>
    <w:embedBold r:id="rId3" w:fontKey="{F6EBA049-5ADD-4CB5-9D42-F63EBE798612}"/>
    <w:embedItalic r:id="rId4" w:fontKey="{A7C66572-3BEA-4CF2-AC00-84405FC719DD}"/>
    <w:embedBoldItalic r:id="rId5" w:fontKey="{6D40102E-725C-4C6E-9491-040926FDE84B}"/>
  </w:font>
  <w:font w:name="Courier New">
    <w:panose1 w:val="02070309020205020404"/>
    <w:charset w:val="00"/>
    <w:family w:val="modern"/>
    <w:pitch w:val="fixed"/>
    <w:sig w:usb0="E0002EFF" w:usb1="C0007843" w:usb2="00000009" w:usb3="00000000" w:csb0="000001FF" w:csb1="00000000"/>
    <w:embedRegular r:id="rId6" w:fontKey="{27F4AC0C-5439-4703-9C6C-D405E70802A0}"/>
  </w:font>
  <w:font w:name="Wingdings">
    <w:panose1 w:val="05000000000000000000"/>
    <w:charset w:val="02"/>
    <w:family w:val="auto"/>
    <w:pitch w:val="variable"/>
    <w:sig w:usb0="00000000" w:usb1="10000000" w:usb2="00000000" w:usb3="00000000" w:csb0="80000000" w:csb1="00000000"/>
    <w:embedRegular r:id="rId7" w:fontKey="{773820B7-7794-4B70-A71A-40510D6BF8FA}"/>
  </w:font>
  <w:font w:name="Calibri">
    <w:panose1 w:val="020F0502020204030204"/>
    <w:charset w:val="00"/>
    <w:family w:val="swiss"/>
    <w:pitch w:val="variable"/>
    <w:sig w:usb0="E0002AFF" w:usb1="4000ACFF" w:usb2="00000001" w:usb3="00000000" w:csb0="000001FF" w:csb1="00000000"/>
    <w:embedRegular r:id="rId8" w:fontKey="{182DD7A1-E0D4-4F06-A1C1-FC554E2C0CD2}"/>
    <w:embedBold r:id="rId9" w:fontKey="{BD7B89E3-75CE-4D81-A026-6F53A6500486}"/>
  </w:font>
  <w:font w:name="宋体">
    <w:altName w:val="SimSun"/>
    <w:panose1 w:val="02010600030101010101"/>
    <w:charset w:val="86"/>
    <w:family w:val="auto"/>
    <w:pitch w:val="variable"/>
    <w:sig w:usb0="00000003" w:usb1="288F0000" w:usb2="00000016" w:usb3="00000000" w:csb0="00040001" w:csb1="00000000"/>
    <w:embedRegular r:id="rId10" w:subsetted="1" w:fontKey="{D62BD30D-A986-4976-92B6-ED3D5B677C1B}"/>
  </w:font>
  <w:font w:name="Garamond">
    <w:panose1 w:val="02020404030301010803"/>
    <w:charset w:val="00"/>
    <w:family w:val="roman"/>
    <w:pitch w:val="variable"/>
    <w:sig w:usb0="00000287" w:usb1="00000000" w:usb2="00000000" w:usb3="00000000" w:csb0="0000009F" w:csb1="00000000"/>
    <w:embedRegular r:id="rId11" w:fontKey="{8DA5FBB8-6C82-432B-8540-49AA953B296F}"/>
    <w:embedBold r:id="rId12" w:fontKey="{ED6EDE50-83F7-4020-AC1A-87659F9E3C21}"/>
    <w:embedItalic r:id="rId13" w:fontKey="{BF91AA77-79FE-4840-B7B9-E8A089968DEA}"/>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88227B18-79E7-4D27-B458-BCEAADB26E99}"/>
    <w:embedBold r:id="rId15" w:fontKey="{215CBBAA-31F8-4FCC-BA9B-4F160BCE2BC0}"/>
    <w:embedItalic r:id="rId16" w:fontKey="{4242B365-91E9-48B3-8E15-9140C6804B64}"/>
    <w:embedBoldItalic r:id="rId17" w:fontKey="{BB4F48F5-DE0A-4B30-9AE0-63E9BA996C66}"/>
  </w:font>
  <w:font w:name="Tahoma">
    <w:panose1 w:val="020B0604030504040204"/>
    <w:charset w:val="00"/>
    <w:family w:val="swiss"/>
    <w:pitch w:val="variable"/>
    <w:sig w:usb0="E1002EFF" w:usb1="C000605B" w:usb2="00000029" w:usb3="00000000" w:csb0="000101FF" w:csb1="00000000"/>
    <w:embedRegular r:id="rId18" w:fontKey="{CFF08DE1-EC94-4929-B157-343F97D2CED2}"/>
  </w:font>
  <w:font w:name="MS Mincho">
    <w:altName w:val="ＭＳ 明朝"/>
    <w:panose1 w:val="02020609040205080304"/>
    <w:charset w:val="80"/>
    <w:family w:val="modern"/>
    <w:pitch w:val="fixed"/>
    <w:sig w:usb0="E00002FF" w:usb1="6AC7FDFB" w:usb2="08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altName w:val="Arial"/>
    <w:panose1 w:val="020B0604020202020204"/>
    <w:charset w:val="00"/>
    <w:family w:val="swiss"/>
    <w:pitch w:val="variable"/>
    <w:sig w:usb0="E0002AFF" w:usb1="C0007843" w:usb2="00000009" w:usb3="00000000" w:csb0="000001FF" w:csb1="00000000"/>
    <w:embedRegular r:id="rId19" w:fontKey="{8765CA56-BC4D-4BB9-B8EB-FBEAABAA7027}"/>
  </w:font>
  <w:font w:name="Copperplate Gothic Bold">
    <w:panose1 w:val="020E0705020206020404"/>
    <w:charset w:val="00"/>
    <w:family w:val="swiss"/>
    <w:pitch w:val="variable"/>
    <w:sig w:usb0="00000003" w:usb1="00000000" w:usb2="00000000" w:usb3="00000000" w:csb0="00000001" w:csb1="00000000"/>
    <w:embedRegular r:id="rId20" w:fontKey="{FBC0246E-F6C1-4E5E-8D58-2A1DFD57DF50}"/>
    <w:embedBold r:id="rId21" w:fontKey="{5A91DD28-306D-4811-B6CF-7FA4A1ECFD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4DDA3" w14:textId="77777777" w:rsidR="008A404A" w:rsidRDefault="008A404A" w:rsidP="003F04EA">
    <w:pPr>
      <w:pStyle w:val="Footer"/>
      <w:jc w:val="center"/>
    </w:pPr>
  </w:p>
  <w:p w14:paraId="29F7AA6E" w14:textId="77777777" w:rsidR="008A404A" w:rsidRDefault="008A404A" w:rsidP="003F04EA">
    <w:pPr>
      <w:pStyle w:val="Footer"/>
      <w:jc w:val="center"/>
      <w:rPr>
        <w:noProof/>
      </w:rPr>
    </w:pPr>
    <w:r>
      <w:fldChar w:fldCharType="begin"/>
    </w:r>
    <w:r>
      <w:instrText xml:space="preserve"> PAGE   \* MERGEFORMAT </w:instrText>
    </w:r>
    <w:r>
      <w:fldChar w:fldCharType="separate"/>
    </w:r>
    <w:r w:rsidR="00FA7C55">
      <w:rPr>
        <w:noProof/>
      </w:rPr>
      <w:t>vi</w:t>
    </w:r>
    <w:r>
      <w:rPr>
        <w:noProof/>
      </w:rPr>
      <w:fldChar w:fldCharType="end"/>
    </w:r>
  </w:p>
  <w:p w14:paraId="1D520D3D" w14:textId="77777777" w:rsidR="008A404A" w:rsidRDefault="00853CAA"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Name: </w:t>
    </w:r>
    <w:r w:rsidR="00BD5F17" w:rsidRPr="00BD5F17">
      <w:rPr>
        <w:rFonts w:ascii="Copperplate Gothic Bold" w:hAnsi="Copperplate Gothic Bold"/>
        <w:noProof/>
        <w:sz w:val="16"/>
        <w:szCs w:val="16"/>
      </w:rPr>
      <w:t>Linchong Pan</w:t>
    </w:r>
  </w:p>
  <w:p w14:paraId="6FD29760" w14:textId="77777777" w:rsidR="00AA1AED" w:rsidRPr="003F04EA" w:rsidRDefault="00853CAA"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ID: </w:t>
    </w:r>
    <w:r w:rsidR="00BD5F17" w:rsidRPr="00BD5F17">
      <w:rPr>
        <w:rFonts w:ascii="Copperplate Gothic Bold" w:hAnsi="Copperplate Gothic Bold"/>
        <w:noProof/>
        <w:sz w:val="16"/>
        <w:szCs w:val="16"/>
      </w:rPr>
      <w:t>100571672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C8FEE" w14:textId="77777777" w:rsidR="0000036F" w:rsidRDefault="0000036F" w:rsidP="003F04EA">
    <w:pPr>
      <w:pStyle w:val="Footer"/>
      <w:jc w:val="center"/>
    </w:pPr>
  </w:p>
  <w:p w14:paraId="198A5F40" w14:textId="77777777" w:rsidR="0000036F" w:rsidRPr="00EA4D16" w:rsidRDefault="0000036F" w:rsidP="003F04EA">
    <w:pPr>
      <w:pStyle w:val="Footer"/>
      <w:jc w:val="center"/>
      <w:rPr>
        <w:noProof/>
        <w:sz w:val="20"/>
        <w:szCs w:val="20"/>
      </w:rPr>
    </w:pPr>
    <w:r w:rsidRPr="00EA4D16">
      <w:rPr>
        <w:sz w:val="20"/>
        <w:szCs w:val="20"/>
      </w:rPr>
      <w:fldChar w:fldCharType="begin"/>
    </w:r>
    <w:r w:rsidRPr="00EA4D16">
      <w:rPr>
        <w:sz w:val="20"/>
        <w:szCs w:val="20"/>
      </w:rPr>
      <w:instrText xml:space="preserve"> PAGE   \* MERGEFORMAT </w:instrText>
    </w:r>
    <w:r w:rsidRPr="00EA4D16">
      <w:rPr>
        <w:sz w:val="20"/>
        <w:szCs w:val="20"/>
      </w:rPr>
      <w:fldChar w:fldCharType="separate"/>
    </w:r>
    <w:r w:rsidR="00FA7C55">
      <w:rPr>
        <w:noProof/>
        <w:sz w:val="20"/>
        <w:szCs w:val="20"/>
      </w:rPr>
      <w:t>21</w:t>
    </w:r>
    <w:r w:rsidRPr="00EA4D16">
      <w:rPr>
        <w:noProof/>
        <w:sz w:val="20"/>
        <w:szCs w:val="20"/>
      </w:rPr>
      <w:fldChar w:fldCharType="end"/>
    </w:r>
  </w:p>
  <w:p w14:paraId="6C74E028" w14:textId="77777777" w:rsidR="0000036F"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Name: </w:t>
    </w:r>
    <w:r w:rsidR="004828A8" w:rsidRPr="004828A8">
      <w:rPr>
        <w:rFonts w:ascii="Copperplate Gothic Bold" w:hAnsi="Copperplate Gothic Bold"/>
        <w:noProof/>
        <w:sz w:val="16"/>
        <w:szCs w:val="16"/>
      </w:rPr>
      <w:t>Linchong Pan</w:t>
    </w:r>
  </w:p>
  <w:p w14:paraId="5AC84A6D" w14:textId="77777777" w:rsidR="0000036F" w:rsidRPr="003F04EA" w:rsidRDefault="0000036F" w:rsidP="003F04EA">
    <w:pPr>
      <w:pStyle w:val="Footer"/>
      <w:rPr>
        <w:rFonts w:ascii="Copperplate Gothic Bold" w:hAnsi="Copperplate Gothic Bold"/>
        <w:noProof/>
        <w:sz w:val="16"/>
        <w:szCs w:val="16"/>
      </w:rPr>
    </w:pPr>
    <w:r>
      <w:rPr>
        <w:rFonts w:ascii="Copperplate Gothic Bold" w:hAnsi="Copperplate Gothic Bold"/>
        <w:noProof/>
        <w:sz w:val="16"/>
        <w:szCs w:val="16"/>
      </w:rPr>
      <w:t xml:space="preserve">Student ID: </w:t>
    </w:r>
    <w:r w:rsidR="004828A8" w:rsidRPr="004828A8">
      <w:rPr>
        <w:rFonts w:ascii="Copperplate Gothic Bold" w:hAnsi="Copperplate Gothic Bold"/>
        <w:noProof/>
        <w:sz w:val="16"/>
        <w:szCs w:val="16"/>
      </w:rPr>
      <w:t>100571672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03EAE" w14:textId="77777777" w:rsidR="005065FA" w:rsidRDefault="005065FA" w:rsidP="00B54256">
      <w:pPr>
        <w:spacing w:after="0" w:line="240" w:lineRule="auto"/>
      </w:pPr>
      <w:r>
        <w:separator/>
      </w:r>
    </w:p>
  </w:footnote>
  <w:footnote w:type="continuationSeparator" w:id="0">
    <w:p w14:paraId="4DCE94E9" w14:textId="77777777" w:rsidR="005065FA" w:rsidRDefault="005065FA" w:rsidP="00B54256">
      <w:pPr>
        <w:spacing w:after="0" w:line="240" w:lineRule="auto"/>
      </w:pPr>
      <w:r>
        <w:continuationSeparator/>
      </w:r>
    </w:p>
  </w:footnote>
  <w:footnote w:type="continuationNotice" w:id="1">
    <w:p w14:paraId="1C3829FE" w14:textId="77777777" w:rsidR="005065FA" w:rsidRDefault="005065F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11956" w14:textId="77777777" w:rsidR="008A404A" w:rsidRPr="00076E30" w:rsidRDefault="002B3B4E" w:rsidP="00B57946">
    <w:pPr>
      <w:pStyle w:val="Header"/>
      <w:jc w:val="center"/>
      <w:rPr>
        <w:rFonts w:ascii="Copperplate Gothic Bold" w:hAnsi="Copperplate Gothic Bold"/>
        <w:b/>
        <w:color w:val="000000"/>
        <w:sz w:val="16"/>
        <w:szCs w:val="16"/>
      </w:rPr>
    </w:pPr>
    <w:r w:rsidRPr="002B3B4E">
      <w:rPr>
        <w:rFonts w:ascii="Copperplate Gothic Bold" w:hAnsi="Copperplate Gothic Bold"/>
        <w:b/>
        <w:color w:val="000000"/>
        <w:sz w:val="16"/>
        <w:szCs w:val="16"/>
      </w:rPr>
      <w:t>CPCCBC4010B</w:t>
    </w:r>
    <w:r>
      <w:rPr>
        <w:rFonts w:ascii="Copperplate Gothic Bold" w:hAnsi="Copperplate Gothic Bold"/>
        <w:b/>
        <w:color w:val="000000"/>
        <w:sz w:val="16"/>
        <w:szCs w:val="16"/>
      </w:rPr>
      <w:t xml:space="preserve"> </w:t>
    </w:r>
    <w:r w:rsidR="00AA1AED">
      <w:rPr>
        <w:rFonts w:ascii="Copperplate Gothic Bold" w:hAnsi="Copperplate Gothic Bold"/>
        <w:b/>
        <w:color w:val="000000"/>
        <w:sz w:val="16"/>
        <w:szCs w:val="16"/>
      </w:rPr>
      <w:t xml:space="preserve">– </w:t>
    </w:r>
    <w:r w:rsidRPr="002B3B4E">
      <w:rPr>
        <w:rFonts w:ascii="Copperplate Gothic Bold" w:hAnsi="Copperplate Gothic Bold"/>
        <w:b/>
        <w:color w:val="000000"/>
        <w:sz w:val="16"/>
        <w:szCs w:val="16"/>
      </w:rPr>
      <w:t>Apply Structural Principles to Residential Low-rise Constructions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AE03" w14:textId="77777777" w:rsidR="008A404A" w:rsidRPr="00076E30" w:rsidRDefault="008A404A" w:rsidP="00FA2DE3">
    <w:pPr>
      <w:tabs>
        <w:tab w:val="center" w:pos="4513"/>
        <w:tab w:val="right" w:pos="9026"/>
      </w:tabs>
      <w:spacing w:after="0" w:line="240" w:lineRule="auto"/>
      <w:jc w:val="center"/>
      <w:rPr>
        <w:rFonts w:ascii="Copperplate Gothic Bold" w:hAnsi="Copperplate Gothic Bold"/>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03D2F"/>
    <w:multiLevelType w:val="hybridMultilevel"/>
    <w:tmpl w:val="EAD81128"/>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1" w15:restartNumberingAfterBreak="0">
    <w:nsid w:val="01BA6C88"/>
    <w:multiLevelType w:val="hybridMultilevel"/>
    <w:tmpl w:val="FB9E97F4"/>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2" w15:restartNumberingAfterBreak="0">
    <w:nsid w:val="02B93422"/>
    <w:multiLevelType w:val="hybridMultilevel"/>
    <w:tmpl w:val="EF842F6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66E2740"/>
    <w:multiLevelType w:val="hybridMultilevel"/>
    <w:tmpl w:val="1AB4DD3C"/>
    <w:lvl w:ilvl="0" w:tplc="0C090001">
      <w:start w:val="1"/>
      <w:numFmt w:val="bullet"/>
      <w:lvlText w:val=""/>
      <w:lvlJc w:val="left"/>
      <w:pPr>
        <w:ind w:left="1151" w:hanging="360"/>
      </w:pPr>
      <w:rPr>
        <w:rFonts w:ascii="Symbol" w:hAnsi="Symbol" w:hint="default"/>
      </w:rPr>
    </w:lvl>
    <w:lvl w:ilvl="1" w:tplc="0C090003" w:tentative="1">
      <w:start w:val="1"/>
      <w:numFmt w:val="bullet"/>
      <w:lvlText w:val="o"/>
      <w:lvlJc w:val="left"/>
      <w:pPr>
        <w:ind w:left="1871" w:hanging="360"/>
      </w:pPr>
      <w:rPr>
        <w:rFonts w:ascii="Courier New" w:hAnsi="Courier New" w:cs="Courier New" w:hint="default"/>
      </w:rPr>
    </w:lvl>
    <w:lvl w:ilvl="2" w:tplc="0C090005" w:tentative="1">
      <w:start w:val="1"/>
      <w:numFmt w:val="bullet"/>
      <w:lvlText w:val=""/>
      <w:lvlJc w:val="left"/>
      <w:pPr>
        <w:ind w:left="2591" w:hanging="360"/>
      </w:pPr>
      <w:rPr>
        <w:rFonts w:ascii="Wingdings" w:hAnsi="Wingdings" w:hint="default"/>
      </w:rPr>
    </w:lvl>
    <w:lvl w:ilvl="3" w:tplc="0C090001" w:tentative="1">
      <w:start w:val="1"/>
      <w:numFmt w:val="bullet"/>
      <w:lvlText w:val=""/>
      <w:lvlJc w:val="left"/>
      <w:pPr>
        <w:ind w:left="3311" w:hanging="360"/>
      </w:pPr>
      <w:rPr>
        <w:rFonts w:ascii="Symbol" w:hAnsi="Symbol" w:hint="default"/>
      </w:rPr>
    </w:lvl>
    <w:lvl w:ilvl="4" w:tplc="0C090003" w:tentative="1">
      <w:start w:val="1"/>
      <w:numFmt w:val="bullet"/>
      <w:lvlText w:val="o"/>
      <w:lvlJc w:val="left"/>
      <w:pPr>
        <w:ind w:left="4031" w:hanging="360"/>
      </w:pPr>
      <w:rPr>
        <w:rFonts w:ascii="Courier New" w:hAnsi="Courier New" w:cs="Courier New" w:hint="default"/>
      </w:rPr>
    </w:lvl>
    <w:lvl w:ilvl="5" w:tplc="0C090005" w:tentative="1">
      <w:start w:val="1"/>
      <w:numFmt w:val="bullet"/>
      <w:lvlText w:val=""/>
      <w:lvlJc w:val="left"/>
      <w:pPr>
        <w:ind w:left="4751" w:hanging="360"/>
      </w:pPr>
      <w:rPr>
        <w:rFonts w:ascii="Wingdings" w:hAnsi="Wingdings" w:hint="default"/>
      </w:rPr>
    </w:lvl>
    <w:lvl w:ilvl="6" w:tplc="0C090001" w:tentative="1">
      <w:start w:val="1"/>
      <w:numFmt w:val="bullet"/>
      <w:lvlText w:val=""/>
      <w:lvlJc w:val="left"/>
      <w:pPr>
        <w:ind w:left="5471" w:hanging="360"/>
      </w:pPr>
      <w:rPr>
        <w:rFonts w:ascii="Symbol" w:hAnsi="Symbol" w:hint="default"/>
      </w:rPr>
    </w:lvl>
    <w:lvl w:ilvl="7" w:tplc="0C090003" w:tentative="1">
      <w:start w:val="1"/>
      <w:numFmt w:val="bullet"/>
      <w:lvlText w:val="o"/>
      <w:lvlJc w:val="left"/>
      <w:pPr>
        <w:ind w:left="6191" w:hanging="360"/>
      </w:pPr>
      <w:rPr>
        <w:rFonts w:ascii="Courier New" w:hAnsi="Courier New" w:cs="Courier New" w:hint="default"/>
      </w:rPr>
    </w:lvl>
    <w:lvl w:ilvl="8" w:tplc="0C090005" w:tentative="1">
      <w:start w:val="1"/>
      <w:numFmt w:val="bullet"/>
      <w:lvlText w:val=""/>
      <w:lvlJc w:val="left"/>
      <w:pPr>
        <w:ind w:left="6911" w:hanging="360"/>
      </w:pPr>
      <w:rPr>
        <w:rFonts w:ascii="Wingdings" w:hAnsi="Wingdings" w:hint="default"/>
      </w:rPr>
    </w:lvl>
  </w:abstractNum>
  <w:abstractNum w:abstractNumId="4" w15:restartNumberingAfterBreak="0">
    <w:nsid w:val="27855473"/>
    <w:multiLevelType w:val="hybridMultilevel"/>
    <w:tmpl w:val="FCB8DE3C"/>
    <w:lvl w:ilvl="0" w:tplc="0C09000F">
      <w:start w:val="1"/>
      <w:numFmt w:val="decimal"/>
      <w:lvlText w:val="%1."/>
      <w:lvlJc w:val="left"/>
      <w:pPr>
        <w:ind w:left="1151" w:hanging="360"/>
      </w:pPr>
    </w:lvl>
    <w:lvl w:ilvl="1" w:tplc="0C090019" w:tentative="1">
      <w:start w:val="1"/>
      <w:numFmt w:val="lowerLetter"/>
      <w:lvlText w:val="%2."/>
      <w:lvlJc w:val="left"/>
      <w:pPr>
        <w:ind w:left="1871" w:hanging="360"/>
      </w:pPr>
    </w:lvl>
    <w:lvl w:ilvl="2" w:tplc="0C09001B" w:tentative="1">
      <w:start w:val="1"/>
      <w:numFmt w:val="lowerRoman"/>
      <w:lvlText w:val="%3."/>
      <w:lvlJc w:val="right"/>
      <w:pPr>
        <w:ind w:left="2591" w:hanging="180"/>
      </w:pPr>
    </w:lvl>
    <w:lvl w:ilvl="3" w:tplc="0C09000F" w:tentative="1">
      <w:start w:val="1"/>
      <w:numFmt w:val="decimal"/>
      <w:lvlText w:val="%4."/>
      <w:lvlJc w:val="left"/>
      <w:pPr>
        <w:ind w:left="3311" w:hanging="360"/>
      </w:pPr>
    </w:lvl>
    <w:lvl w:ilvl="4" w:tplc="0C090019" w:tentative="1">
      <w:start w:val="1"/>
      <w:numFmt w:val="lowerLetter"/>
      <w:lvlText w:val="%5."/>
      <w:lvlJc w:val="left"/>
      <w:pPr>
        <w:ind w:left="4031" w:hanging="360"/>
      </w:pPr>
    </w:lvl>
    <w:lvl w:ilvl="5" w:tplc="0C09001B" w:tentative="1">
      <w:start w:val="1"/>
      <w:numFmt w:val="lowerRoman"/>
      <w:lvlText w:val="%6."/>
      <w:lvlJc w:val="right"/>
      <w:pPr>
        <w:ind w:left="4751" w:hanging="180"/>
      </w:pPr>
    </w:lvl>
    <w:lvl w:ilvl="6" w:tplc="0C09000F" w:tentative="1">
      <w:start w:val="1"/>
      <w:numFmt w:val="decimal"/>
      <w:lvlText w:val="%7."/>
      <w:lvlJc w:val="left"/>
      <w:pPr>
        <w:ind w:left="5471" w:hanging="360"/>
      </w:pPr>
    </w:lvl>
    <w:lvl w:ilvl="7" w:tplc="0C090019" w:tentative="1">
      <w:start w:val="1"/>
      <w:numFmt w:val="lowerLetter"/>
      <w:lvlText w:val="%8."/>
      <w:lvlJc w:val="left"/>
      <w:pPr>
        <w:ind w:left="6191" w:hanging="360"/>
      </w:pPr>
    </w:lvl>
    <w:lvl w:ilvl="8" w:tplc="0C09001B" w:tentative="1">
      <w:start w:val="1"/>
      <w:numFmt w:val="lowerRoman"/>
      <w:lvlText w:val="%9."/>
      <w:lvlJc w:val="right"/>
      <w:pPr>
        <w:ind w:left="6911" w:hanging="180"/>
      </w:pPr>
    </w:lvl>
  </w:abstractNum>
  <w:abstractNum w:abstractNumId="5" w15:restartNumberingAfterBreak="0">
    <w:nsid w:val="401A7564"/>
    <w:multiLevelType w:val="hybridMultilevel"/>
    <w:tmpl w:val="7ACA0296"/>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 w15:restartNumberingAfterBreak="0">
    <w:nsid w:val="44DE37C2"/>
    <w:multiLevelType w:val="multilevel"/>
    <w:tmpl w:val="F00C8AE8"/>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C8144D5"/>
    <w:multiLevelType w:val="hybridMultilevel"/>
    <w:tmpl w:val="C29EC7D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F941F16"/>
    <w:multiLevelType w:val="hybridMultilevel"/>
    <w:tmpl w:val="959055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79337374"/>
    <w:multiLevelType w:val="multilevel"/>
    <w:tmpl w:val="03B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A87AEF"/>
    <w:multiLevelType w:val="hybridMultilevel"/>
    <w:tmpl w:val="00029D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0"/>
  </w:num>
  <w:num w:numId="4">
    <w:abstractNumId w:val="9"/>
  </w:num>
  <w:num w:numId="5">
    <w:abstractNumId w:val="6"/>
  </w:num>
  <w:num w:numId="6">
    <w:abstractNumId w:val="4"/>
  </w:num>
  <w:num w:numId="7">
    <w:abstractNumId w:val="8"/>
  </w:num>
  <w:num w:numId="8">
    <w:abstractNumId w:val="5"/>
  </w:num>
  <w:num w:numId="9">
    <w:abstractNumId w:val="2"/>
  </w:num>
  <w:num w:numId="10">
    <w:abstractNumId w:val="3"/>
  </w:num>
  <w:num w:numId="11">
    <w:abstractNumId w:val="0"/>
  </w:num>
  <w:num w:numId="12">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256"/>
    <w:rsid w:val="0000036F"/>
    <w:rsid w:val="00000A1E"/>
    <w:rsid w:val="00000D3C"/>
    <w:rsid w:val="00001C10"/>
    <w:rsid w:val="000034B8"/>
    <w:rsid w:val="0000405F"/>
    <w:rsid w:val="000040D2"/>
    <w:rsid w:val="00007440"/>
    <w:rsid w:val="0000771E"/>
    <w:rsid w:val="00012132"/>
    <w:rsid w:val="000124BA"/>
    <w:rsid w:val="0001292F"/>
    <w:rsid w:val="00013E31"/>
    <w:rsid w:val="00015E04"/>
    <w:rsid w:val="0001750F"/>
    <w:rsid w:val="00017F33"/>
    <w:rsid w:val="000227E3"/>
    <w:rsid w:val="000248E9"/>
    <w:rsid w:val="00025ED6"/>
    <w:rsid w:val="000266C9"/>
    <w:rsid w:val="0002693C"/>
    <w:rsid w:val="0002772F"/>
    <w:rsid w:val="00027BF6"/>
    <w:rsid w:val="0003189F"/>
    <w:rsid w:val="00034B6A"/>
    <w:rsid w:val="000358FB"/>
    <w:rsid w:val="00044524"/>
    <w:rsid w:val="00044AF9"/>
    <w:rsid w:val="000466E7"/>
    <w:rsid w:val="0004686D"/>
    <w:rsid w:val="0004699F"/>
    <w:rsid w:val="000469B3"/>
    <w:rsid w:val="00046D98"/>
    <w:rsid w:val="0005047B"/>
    <w:rsid w:val="00053B15"/>
    <w:rsid w:val="0005422A"/>
    <w:rsid w:val="000546FC"/>
    <w:rsid w:val="00054D93"/>
    <w:rsid w:val="000558F2"/>
    <w:rsid w:val="00057405"/>
    <w:rsid w:val="00060DF7"/>
    <w:rsid w:val="000614A1"/>
    <w:rsid w:val="000615EC"/>
    <w:rsid w:val="0006163F"/>
    <w:rsid w:val="0006347F"/>
    <w:rsid w:val="00063729"/>
    <w:rsid w:val="00063DF4"/>
    <w:rsid w:val="00064937"/>
    <w:rsid w:val="00070370"/>
    <w:rsid w:val="00070428"/>
    <w:rsid w:val="000737B4"/>
    <w:rsid w:val="00074945"/>
    <w:rsid w:val="00074E6C"/>
    <w:rsid w:val="00075AC1"/>
    <w:rsid w:val="00076E30"/>
    <w:rsid w:val="00077391"/>
    <w:rsid w:val="0007754F"/>
    <w:rsid w:val="0007771C"/>
    <w:rsid w:val="000811B8"/>
    <w:rsid w:val="00083DB5"/>
    <w:rsid w:val="000841F6"/>
    <w:rsid w:val="000842A7"/>
    <w:rsid w:val="00085104"/>
    <w:rsid w:val="00086D3D"/>
    <w:rsid w:val="00087E20"/>
    <w:rsid w:val="00091015"/>
    <w:rsid w:val="00091237"/>
    <w:rsid w:val="00092BE7"/>
    <w:rsid w:val="00093CEA"/>
    <w:rsid w:val="00095B2F"/>
    <w:rsid w:val="00095C8B"/>
    <w:rsid w:val="00096D05"/>
    <w:rsid w:val="00096F42"/>
    <w:rsid w:val="00097368"/>
    <w:rsid w:val="000A1E07"/>
    <w:rsid w:val="000A2351"/>
    <w:rsid w:val="000A2B21"/>
    <w:rsid w:val="000A32F9"/>
    <w:rsid w:val="000A4A12"/>
    <w:rsid w:val="000A4B9C"/>
    <w:rsid w:val="000A63A6"/>
    <w:rsid w:val="000A6F6E"/>
    <w:rsid w:val="000B0022"/>
    <w:rsid w:val="000B338F"/>
    <w:rsid w:val="000B6B19"/>
    <w:rsid w:val="000C0073"/>
    <w:rsid w:val="000C1178"/>
    <w:rsid w:val="000C1EF5"/>
    <w:rsid w:val="000C2197"/>
    <w:rsid w:val="000C6FA2"/>
    <w:rsid w:val="000D1924"/>
    <w:rsid w:val="000D1E0C"/>
    <w:rsid w:val="000D2CA4"/>
    <w:rsid w:val="000D38B5"/>
    <w:rsid w:val="000D3B4C"/>
    <w:rsid w:val="000E256F"/>
    <w:rsid w:val="000E4B85"/>
    <w:rsid w:val="000E5833"/>
    <w:rsid w:val="000F146A"/>
    <w:rsid w:val="000F24B9"/>
    <w:rsid w:val="000F3147"/>
    <w:rsid w:val="000F3DC1"/>
    <w:rsid w:val="000F6CBC"/>
    <w:rsid w:val="000F7648"/>
    <w:rsid w:val="001003E2"/>
    <w:rsid w:val="0010209D"/>
    <w:rsid w:val="001025CC"/>
    <w:rsid w:val="001027A7"/>
    <w:rsid w:val="00104463"/>
    <w:rsid w:val="00104E31"/>
    <w:rsid w:val="001055FC"/>
    <w:rsid w:val="0010584A"/>
    <w:rsid w:val="0010634F"/>
    <w:rsid w:val="00107A38"/>
    <w:rsid w:val="00107AB4"/>
    <w:rsid w:val="001107D2"/>
    <w:rsid w:val="00110BCC"/>
    <w:rsid w:val="00111FB1"/>
    <w:rsid w:val="00112358"/>
    <w:rsid w:val="00113AB3"/>
    <w:rsid w:val="0011607C"/>
    <w:rsid w:val="0012003B"/>
    <w:rsid w:val="001200FA"/>
    <w:rsid w:val="00121135"/>
    <w:rsid w:val="00121D17"/>
    <w:rsid w:val="0012334E"/>
    <w:rsid w:val="00124E2F"/>
    <w:rsid w:val="0012759E"/>
    <w:rsid w:val="001275FB"/>
    <w:rsid w:val="00130C58"/>
    <w:rsid w:val="0013150A"/>
    <w:rsid w:val="00132EB0"/>
    <w:rsid w:val="0013347F"/>
    <w:rsid w:val="001338DA"/>
    <w:rsid w:val="00141BCA"/>
    <w:rsid w:val="0014552A"/>
    <w:rsid w:val="00150047"/>
    <w:rsid w:val="001517FC"/>
    <w:rsid w:val="00153B19"/>
    <w:rsid w:val="00154EF3"/>
    <w:rsid w:val="00156378"/>
    <w:rsid w:val="00156EF9"/>
    <w:rsid w:val="00162319"/>
    <w:rsid w:val="001629A0"/>
    <w:rsid w:val="00163EFC"/>
    <w:rsid w:val="00164206"/>
    <w:rsid w:val="0016471E"/>
    <w:rsid w:val="00165FA1"/>
    <w:rsid w:val="00170997"/>
    <w:rsid w:val="001728A0"/>
    <w:rsid w:val="00172BF3"/>
    <w:rsid w:val="00173328"/>
    <w:rsid w:val="00173781"/>
    <w:rsid w:val="0017581A"/>
    <w:rsid w:val="00177BBF"/>
    <w:rsid w:val="00182031"/>
    <w:rsid w:val="001837BE"/>
    <w:rsid w:val="00184EDE"/>
    <w:rsid w:val="00185931"/>
    <w:rsid w:val="00190EBC"/>
    <w:rsid w:val="00194201"/>
    <w:rsid w:val="00194617"/>
    <w:rsid w:val="00194C84"/>
    <w:rsid w:val="00195340"/>
    <w:rsid w:val="001970B5"/>
    <w:rsid w:val="001A0081"/>
    <w:rsid w:val="001A078E"/>
    <w:rsid w:val="001A17A3"/>
    <w:rsid w:val="001A724C"/>
    <w:rsid w:val="001B0792"/>
    <w:rsid w:val="001B0C03"/>
    <w:rsid w:val="001B15BB"/>
    <w:rsid w:val="001B319F"/>
    <w:rsid w:val="001B38FB"/>
    <w:rsid w:val="001B3F11"/>
    <w:rsid w:val="001B48C7"/>
    <w:rsid w:val="001B52DC"/>
    <w:rsid w:val="001B5AE0"/>
    <w:rsid w:val="001B64DD"/>
    <w:rsid w:val="001B7527"/>
    <w:rsid w:val="001C1A69"/>
    <w:rsid w:val="001C4CB0"/>
    <w:rsid w:val="001D044C"/>
    <w:rsid w:val="001D1D58"/>
    <w:rsid w:val="001D2CFB"/>
    <w:rsid w:val="001D4BFD"/>
    <w:rsid w:val="001D5583"/>
    <w:rsid w:val="001E21EC"/>
    <w:rsid w:val="001E259E"/>
    <w:rsid w:val="001E28C2"/>
    <w:rsid w:val="001E3016"/>
    <w:rsid w:val="001E3276"/>
    <w:rsid w:val="001F08A7"/>
    <w:rsid w:val="001F1A5C"/>
    <w:rsid w:val="001F2B42"/>
    <w:rsid w:val="001F34D2"/>
    <w:rsid w:val="001F4A20"/>
    <w:rsid w:val="001F6BC2"/>
    <w:rsid w:val="001F73A5"/>
    <w:rsid w:val="001F747F"/>
    <w:rsid w:val="001F7A01"/>
    <w:rsid w:val="001F7D7D"/>
    <w:rsid w:val="002000D9"/>
    <w:rsid w:val="002005A5"/>
    <w:rsid w:val="00202740"/>
    <w:rsid w:val="00203194"/>
    <w:rsid w:val="0020379F"/>
    <w:rsid w:val="002044D3"/>
    <w:rsid w:val="00207178"/>
    <w:rsid w:val="00213324"/>
    <w:rsid w:val="00213AF9"/>
    <w:rsid w:val="00215918"/>
    <w:rsid w:val="00215E81"/>
    <w:rsid w:val="00216C25"/>
    <w:rsid w:val="002171CA"/>
    <w:rsid w:val="00221D22"/>
    <w:rsid w:val="0022350F"/>
    <w:rsid w:val="00223929"/>
    <w:rsid w:val="00223946"/>
    <w:rsid w:val="0022411B"/>
    <w:rsid w:val="00224D08"/>
    <w:rsid w:val="00224F52"/>
    <w:rsid w:val="00224F8C"/>
    <w:rsid w:val="00225588"/>
    <w:rsid w:val="00225951"/>
    <w:rsid w:val="002263AA"/>
    <w:rsid w:val="002303B3"/>
    <w:rsid w:val="002304C7"/>
    <w:rsid w:val="0023094D"/>
    <w:rsid w:val="00232C93"/>
    <w:rsid w:val="00234EED"/>
    <w:rsid w:val="0023583D"/>
    <w:rsid w:val="00236A55"/>
    <w:rsid w:val="00236C48"/>
    <w:rsid w:val="00243446"/>
    <w:rsid w:val="00244034"/>
    <w:rsid w:val="002448CF"/>
    <w:rsid w:val="002455EA"/>
    <w:rsid w:val="00247752"/>
    <w:rsid w:val="002517E4"/>
    <w:rsid w:val="00251A72"/>
    <w:rsid w:val="0025209E"/>
    <w:rsid w:val="0025258B"/>
    <w:rsid w:val="002538B0"/>
    <w:rsid w:val="00256565"/>
    <w:rsid w:val="00256D93"/>
    <w:rsid w:val="00261507"/>
    <w:rsid w:val="002615C2"/>
    <w:rsid w:val="002647D7"/>
    <w:rsid w:val="00265B1F"/>
    <w:rsid w:val="00265B8A"/>
    <w:rsid w:val="00267171"/>
    <w:rsid w:val="002723D1"/>
    <w:rsid w:val="00274077"/>
    <w:rsid w:val="002744D3"/>
    <w:rsid w:val="00277845"/>
    <w:rsid w:val="00277FF1"/>
    <w:rsid w:val="002810E0"/>
    <w:rsid w:val="00281E44"/>
    <w:rsid w:val="00283CD9"/>
    <w:rsid w:val="00283E41"/>
    <w:rsid w:val="002917BE"/>
    <w:rsid w:val="00291C22"/>
    <w:rsid w:val="002923A5"/>
    <w:rsid w:val="0029387C"/>
    <w:rsid w:val="00293C24"/>
    <w:rsid w:val="00293E73"/>
    <w:rsid w:val="0029647E"/>
    <w:rsid w:val="00297BB2"/>
    <w:rsid w:val="002A02BB"/>
    <w:rsid w:val="002A1256"/>
    <w:rsid w:val="002A17B0"/>
    <w:rsid w:val="002A3B84"/>
    <w:rsid w:val="002A3FF5"/>
    <w:rsid w:val="002A4E4A"/>
    <w:rsid w:val="002B2C46"/>
    <w:rsid w:val="002B34FB"/>
    <w:rsid w:val="002B3B4E"/>
    <w:rsid w:val="002B3F4D"/>
    <w:rsid w:val="002B4D24"/>
    <w:rsid w:val="002B56A6"/>
    <w:rsid w:val="002B729E"/>
    <w:rsid w:val="002B745D"/>
    <w:rsid w:val="002C1B81"/>
    <w:rsid w:val="002C1BF3"/>
    <w:rsid w:val="002C1D5C"/>
    <w:rsid w:val="002C2A7E"/>
    <w:rsid w:val="002C2F69"/>
    <w:rsid w:val="002D0FF2"/>
    <w:rsid w:val="002D35E0"/>
    <w:rsid w:val="002D496B"/>
    <w:rsid w:val="002D5958"/>
    <w:rsid w:val="002D6CD2"/>
    <w:rsid w:val="002D6D98"/>
    <w:rsid w:val="002E06BB"/>
    <w:rsid w:val="002E1437"/>
    <w:rsid w:val="002E20CE"/>
    <w:rsid w:val="002E2BCC"/>
    <w:rsid w:val="002E3B42"/>
    <w:rsid w:val="002E4F44"/>
    <w:rsid w:val="002E5692"/>
    <w:rsid w:val="002E67D2"/>
    <w:rsid w:val="002F067A"/>
    <w:rsid w:val="002F0744"/>
    <w:rsid w:val="002F0D24"/>
    <w:rsid w:val="002F1A87"/>
    <w:rsid w:val="002F5924"/>
    <w:rsid w:val="002F5CCA"/>
    <w:rsid w:val="002F6977"/>
    <w:rsid w:val="00300923"/>
    <w:rsid w:val="00302055"/>
    <w:rsid w:val="00306957"/>
    <w:rsid w:val="0031128A"/>
    <w:rsid w:val="003167A4"/>
    <w:rsid w:val="00317A5C"/>
    <w:rsid w:val="00324A35"/>
    <w:rsid w:val="00325542"/>
    <w:rsid w:val="0033454E"/>
    <w:rsid w:val="00334D33"/>
    <w:rsid w:val="00334E93"/>
    <w:rsid w:val="00335C74"/>
    <w:rsid w:val="00336A96"/>
    <w:rsid w:val="00336F87"/>
    <w:rsid w:val="00337908"/>
    <w:rsid w:val="003411F9"/>
    <w:rsid w:val="00342B6D"/>
    <w:rsid w:val="00342F2A"/>
    <w:rsid w:val="003430AF"/>
    <w:rsid w:val="00345030"/>
    <w:rsid w:val="00347821"/>
    <w:rsid w:val="00350735"/>
    <w:rsid w:val="003528AF"/>
    <w:rsid w:val="003539DA"/>
    <w:rsid w:val="00354066"/>
    <w:rsid w:val="003557A7"/>
    <w:rsid w:val="0035737B"/>
    <w:rsid w:val="00357839"/>
    <w:rsid w:val="003604CA"/>
    <w:rsid w:val="00361066"/>
    <w:rsid w:val="0036181D"/>
    <w:rsid w:val="00362325"/>
    <w:rsid w:val="00363651"/>
    <w:rsid w:val="003639D8"/>
    <w:rsid w:val="00363ACD"/>
    <w:rsid w:val="003657CB"/>
    <w:rsid w:val="003664DD"/>
    <w:rsid w:val="00366AF2"/>
    <w:rsid w:val="00370152"/>
    <w:rsid w:val="00373655"/>
    <w:rsid w:val="00374A3A"/>
    <w:rsid w:val="0037611A"/>
    <w:rsid w:val="00377F8D"/>
    <w:rsid w:val="00380759"/>
    <w:rsid w:val="00380866"/>
    <w:rsid w:val="0038258D"/>
    <w:rsid w:val="00383882"/>
    <w:rsid w:val="0038559F"/>
    <w:rsid w:val="00386374"/>
    <w:rsid w:val="00392045"/>
    <w:rsid w:val="00393662"/>
    <w:rsid w:val="00395C3F"/>
    <w:rsid w:val="0039617C"/>
    <w:rsid w:val="003972AA"/>
    <w:rsid w:val="003A0B1C"/>
    <w:rsid w:val="003A2686"/>
    <w:rsid w:val="003A37D0"/>
    <w:rsid w:val="003A4345"/>
    <w:rsid w:val="003A57AC"/>
    <w:rsid w:val="003A6839"/>
    <w:rsid w:val="003B46B2"/>
    <w:rsid w:val="003B68A5"/>
    <w:rsid w:val="003B7573"/>
    <w:rsid w:val="003C388F"/>
    <w:rsid w:val="003C40A6"/>
    <w:rsid w:val="003C6B52"/>
    <w:rsid w:val="003C7E3D"/>
    <w:rsid w:val="003C7F00"/>
    <w:rsid w:val="003D1B81"/>
    <w:rsid w:val="003D1E14"/>
    <w:rsid w:val="003D3874"/>
    <w:rsid w:val="003D4651"/>
    <w:rsid w:val="003D57B2"/>
    <w:rsid w:val="003E45E3"/>
    <w:rsid w:val="003E4CE7"/>
    <w:rsid w:val="003E59B9"/>
    <w:rsid w:val="003E6846"/>
    <w:rsid w:val="003E75AD"/>
    <w:rsid w:val="003E798C"/>
    <w:rsid w:val="003F04EA"/>
    <w:rsid w:val="003F0927"/>
    <w:rsid w:val="003F2742"/>
    <w:rsid w:val="003F2A87"/>
    <w:rsid w:val="003F2AF7"/>
    <w:rsid w:val="003F3A65"/>
    <w:rsid w:val="003F3A7E"/>
    <w:rsid w:val="003F45AB"/>
    <w:rsid w:val="003F4FD1"/>
    <w:rsid w:val="003F506D"/>
    <w:rsid w:val="003F5BAD"/>
    <w:rsid w:val="003F5E91"/>
    <w:rsid w:val="003F6B66"/>
    <w:rsid w:val="003F6CEB"/>
    <w:rsid w:val="003F6E55"/>
    <w:rsid w:val="003F77B0"/>
    <w:rsid w:val="003F7A52"/>
    <w:rsid w:val="00400D12"/>
    <w:rsid w:val="00402276"/>
    <w:rsid w:val="004062CE"/>
    <w:rsid w:val="004075DF"/>
    <w:rsid w:val="00411418"/>
    <w:rsid w:val="004117A3"/>
    <w:rsid w:val="00412F8F"/>
    <w:rsid w:val="00414E83"/>
    <w:rsid w:val="00415245"/>
    <w:rsid w:val="004155D8"/>
    <w:rsid w:val="00415618"/>
    <w:rsid w:val="00417AE3"/>
    <w:rsid w:val="00417AE5"/>
    <w:rsid w:val="00420297"/>
    <w:rsid w:val="00420ACB"/>
    <w:rsid w:val="004212A3"/>
    <w:rsid w:val="004219E3"/>
    <w:rsid w:val="004222BA"/>
    <w:rsid w:val="00422945"/>
    <w:rsid w:val="004233F7"/>
    <w:rsid w:val="00423661"/>
    <w:rsid w:val="004238E6"/>
    <w:rsid w:val="00423F10"/>
    <w:rsid w:val="00424626"/>
    <w:rsid w:val="00424854"/>
    <w:rsid w:val="00425ABC"/>
    <w:rsid w:val="00426548"/>
    <w:rsid w:val="00427992"/>
    <w:rsid w:val="00431D7A"/>
    <w:rsid w:val="004320C9"/>
    <w:rsid w:val="004325ED"/>
    <w:rsid w:val="00432FB0"/>
    <w:rsid w:val="00434CB5"/>
    <w:rsid w:val="00435E75"/>
    <w:rsid w:val="00435F42"/>
    <w:rsid w:val="004371CE"/>
    <w:rsid w:val="00442411"/>
    <w:rsid w:val="004426E0"/>
    <w:rsid w:val="00446FBE"/>
    <w:rsid w:val="00447878"/>
    <w:rsid w:val="004507A3"/>
    <w:rsid w:val="00450CFB"/>
    <w:rsid w:val="004517B2"/>
    <w:rsid w:val="0045181D"/>
    <w:rsid w:val="00451D44"/>
    <w:rsid w:val="00452249"/>
    <w:rsid w:val="00453684"/>
    <w:rsid w:val="00454841"/>
    <w:rsid w:val="00464D68"/>
    <w:rsid w:val="00464EAE"/>
    <w:rsid w:val="00465BEE"/>
    <w:rsid w:val="00465D6C"/>
    <w:rsid w:val="00465F84"/>
    <w:rsid w:val="00466CCF"/>
    <w:rsid w:val="00467AA9"/>
    <w:rsid w:val="00471E59"/>
    <w:rsid w:val="00473573"/>
    <w:rsid w:val="004737DB"/>
    <w:rsid w:val="00474237"/>
    <w:rsid w:val="00475A8F"/>
    <w:rsid w:val="00475B92"/>
    <w:rsid w:val="00476731"/>
    <w:rsid w:val="00476C9C"/>
    <w:rsid w:val="00477F61"/>
    <w:rsid w:val="004828A8"/>
    <w:rsid w:val="00482FDE"/>
    <w:rsid w:val="00484929"/>
    <w:rsid w:val="00485F5B"/>
    <w:rsid w:val="004864F2"/>
    <w:rsid w:val="00486FDC"/>
    <w:rsid w:val="004872D0"/>
    <w:rsid w:val="00494BF3"/>
    <w:rsid w:val="0049631B"/>
    <w:rsid w:val="004A3DFF"/>
    <w:rsid w:val="004A56DC"/>
    <w:rsid w:val="004A67FA"/>
    <w:rsid w:val="004A6FCF"/>
    <w:rsid w:val="004A6FF6"/>
    <w:rsid w:val="004A76E9"/>
    <w:rsid w:val="004B02A0"/>
    <w:rsid w:val="004B0455"/>
    <w:rsid w:val="004B2438"/>
    <w:rsid w:val="004B24A5"/>
    <w:rsid w:val="004B4DC2"/>
    <w:rsid w:val="004B4DF9"/>
    <w:rsid w:val="004B6D9F"/>
    <w:rsid w:val="004B6ED2"/>
    <w:rsid w:val="004B754A"/>
    <w:rsid w:val="004C1665"/>
    <w:rsid w:val="004C4075"/>
    <w:rsid w:val="004C5340"/>
    <w:rsid w:val="004D03EB"/>
    <w:rsid w:val="004D16F6"/>
    <w:rsid w:val="004D220D"/>
    <w:rsid w:val="004D32E2"/>
    <w:rsid w:val="004D49BC"/>
    <w:rsid w:val="004D5A4F"/>
    <w:rsid w:val="004D74C4"/>
    <w:rsid w:val="004D7A54"/>
    <w:rsid w:val="004E078F"/>
    <w:rsid w:val="004E74C5"/>
    <w:rsid w:val="004F0592"/>
    <w:rsid w:val="004F0BD7"/>
    <w:rsid w:val="004F0EEE"/>
    <w:rsid w:val="004F2EA9"/>
    <w:rsid w:val="004F3BDA"/>
    <w:rsid w:val="004F4821"/>
    <w:rsid w:val="00500268"/>
    <w:rsid w:val="00503A87"/>
    <w:rsid w:val="00504873"/>
    <w:rsid w:val="005065FA"/>
    <w:rsid w:val="005105CB"/>
    <w:rsid w:val="005113DE"/>
    <w:rsid w:val="00512775"/>
    <w:rsid w:val="00512D57"/>
    <w:rsid w:val="00514530"/>
    <w:rsid w:val="00517414"/>
    <w:rsid w:val="00521F91"/>
    <w:rsid w:val="00523C7E"/>
    <w:rsid w:val="00523C9B"/>
    <w:rsid w:val="00525989"/>
    <w:rsid w:val="00526331"/>
    <w:rsid w:val="0052662D"/>
    <w:rsid w:val="00526AF3"/>
    <w:rsid w:val="005304E8"/>
    <w:rsid w:val="00532B04"/>
    <w:rsid w:val="005333D9"/>
    <w:rsid w:val="0053372A"/>
    <w:rsid w:val="00533BBF"/>
    <w:rsid w:val="00537510"/>
    <w:rsid w:val="0054081E"/>
    <w:rsid w:val="00541FD4"/>
    <w:rsid w:val="00542644"/>
    <w:rsid w:val="0054285A"/>
    <w:rsid w:val="00543FE7"/>
    <w:rsid w:val="005452DF"/>
    <w:rsid w:val="00545DE5"/>
    <w:rsid w:val="005511CA"/>
    <w:rsid w:val="005537BB"/>
    <w:rsid w:val="00555D9D"/>
    <w:rsid w:val="00555EA6"/>
    <w:rsid w:val="00557225"/>
    <w:rsid w:val="00557E30"/>
    <w:rsid w:val="00563813"/>
    <w:rsid w:val="00563CD6"/>
    <w:rsid w:val="00564332"/>
    <w:rsid w:val="00564DB5"/>
    <w:rsid w:val="005667D7"/>
    <w:rsid w:val="00567DFB"/>
    <w:rsid w:val="00567EA5"/>
    <w:rsid w:val="00574692"/>
    <w:rsid w:val="00576B1D"/>
    <w:rsid w:val="00580071"/>
    <w:rsid w:val="0058011F"/>
    <w:rsid w:val="005803EA"/>
    <w:rsid w:val="00580420"/>
    <w:rsid w:val="00581803"/>
    <w:rsid w:val="00581CDC"/>
    <w:rsid w:val="00584576"/>
    <w:rsid w:val="00584DB7"/>
    <w:rsid w:val="0059177B"/>
    <w:rsid w:val="00591B8D"/>
    <w:rsid w:val="00595046"/>
    <w:rsid w:val="00595377"/>
    <w:rsid w:val="00595679"/>
    <w:rsid w:val="0059589B"/>
    <w:rsid w:val="005977B5"/>
    <w:rsid w:val="005A016F"/>
    <w:rsid w:val="005A0176"/>
    <w:rsid w:val="005A3298"/>
    <w:rsid w:val="005A3CAF"/>
    <w:rsid w:val="005A54CC"/>
    <w:rsid w:val="005A61A8"/>
    <w:rsid w:val="005A643D"/>
    <w:rsid w:val="005B119D"/>
    <w:rsid w:val="005B2629"/>
    <w:rsid w:val="005B4099"/>
    <w:rsid w:val="005B4575"/>
    <w:rsid w:val="005C00A8"/>
    <w:rsid w:val="005C47B6"/>
    <w:rsid w:val="005C62F3"/>
    <w:rsid w:val="005D016C"/>
    <w:rsid w:val="005D06B5"/>
    <w:rsid w:val="005D1392"/>
    <w:rsid w:val="005D2540"/>
    <w:rsid w:val="005E0593"/>
    <w:rsid w:val="005E0F9E"/>
    <w:rsid w:val="005E33E8"/>
    <w:rsid w:val="005E39C2"/>
    <w:rsid w:val="005E5C72"/>
    <w:rsid w:val="005E7197"/>
    <w:rsid w:val="005E7642"/>
    <w:rsid w:val="005F0784"/>
    <w:rsid w:val="005F2EBC"/>
    <w:rsid w:val="005F31F4"/>
    <w:rsid w:val="005F4464"/>
    <w:rsid w:val="005F4E55"/>
    <w:rsid w:val="005F5FEA"/>
    <w:rsid w:val="005F7A48"/>
    <w:rsid w:val="00605F85"/>
    <w:rsid w:val="006070FD"/>
    <w:rsid w:val="00612F8D"/>
    <w:rsid w:val="00613FBA"/>
    <w:rsid w:val="006177D2"/>
    <w:rsid w:val="006212D7"/>
    <w:rsid w:val="00621834"/>
    <w:rsid w:val="00621F7B"/>
    <w:rsid w:val="006231D3"/>
    <w:rsid w:val="006231E2"/>
    <w:rsid w:val="006238E3"/>
    <w:rsid w:val="0062545A"/>
    <w:rsid w:val="00627BDC"/>
    <w:rsid w:val="006302E4"/>
    <w:rsid w:val="00633BF3"/>
    <w:rsid w:val="006345DF"/>
    <w:rsid w:val="00634DBC"/>
    <w:rsid w:val="00634E05"/>
    <w:rsid w:val="00636652"/>
    <w:rsid w:val="00637DC8"/>
    <w:rsid w:val="00637FCC"/>
    <w:rsid w:val="006421C5"/>
    <w:rsid w:val="006422C6"/>
    <w:rsid w:val="006425F8"/>
    <w:rsid w:val="0064343F"/>
    <w:rsid w:val="00645767"/>
    <w:rsid w:val="00645FE7"/>
    <w:rsid w:val="00646097"/>
    <w:rsid w:val="006511FE"/>
    <w:rsid w:val="006515B8"/>
    <w:rsid w:val="00654B44"/>
    <w:rsid w:val="0065662F"/>
    <w:rsid w:val="00656AB4"/>
    <w:rsid w:val="00660571"/>
    <w:rsid w:val="0066214C"/>
    <w:rsid w:val="00665AA5"/>
    <w:rsid w:val="0067005C"/>
    <w:rsid w:val="006704C2"/>
    <w:rsid w:val="006762A8"/>
    <w:rsid w:val="00680414"/>
    <w:rsid w:val="00681C60"/>
    <w:rsid w:val="00681F6B"/>
    <w:rsid w:val="00684F40"/>
    <w:rsid w:val="006863D0"/>
    <w:rsid w:val="006873BA"/>
    <w:rsid w:val="006877EB"/>
    <w:rsid w:val="00687DCD"/>
    <w:rsid w:val="0069159D"/>
    <w:rsid w:val="00691FAF"/>
    <w:rsid w:val="00692785"/>
    <w:rsid w:val="00696009"/>
    <w:rsid w:val="006963DE"/>
    <w:rsid w:val="006A1429"/>
    <w:rsid w:val="006A1C47"/>
    <w:rsid w:val="006A33B7"/>
    <w:rsid w:val="006A3ED6"/>
    <w:rsid w:val="006A575A"/>
    <w:rsid w:val="006A5917"/>
    <w:rsid w:val="006A5BB6"/>
    <w:rsid w:val="006A6B1F"/>
    <w:rsid w:val="006B03C8"/>
    <w:rsid w:val="006B1B50"/>
    <w:rsid w:val="006B3097"/>
    <w:rsid w:val="006B3DD7"/>
    <w:rsid w:val="006B43A1"/>
    <w:rsid w:val="006B4693"/>
    <w:rsid w:val="006B4B87"/>
    <w:rsid w:val="006B5E2A"/>
    <w:rsid w:val="006B6157"/>
    <w:rsid w:val="006B6175"/>
    <w:rsid w:val="006C04C1"/>
    <w:rsid w:val="006C09F4"/>
    <w:rsid w:val="006C176D"/>
    <w:rsid w:val="006C1BAF"/>
    <w:rsid w:val="006C1C7A"/>
    <w:rsid w:val="006C3256"/>
    <w:rsid w:val="006C5FB5"/>
    <w:rsid w:val="006C667E"/>
    <w:rsid w:val="006C67B6"/>
    <w:rsid w:val="006D01AA"/>
    <w:rsid w:val="006D299C"/>
    <w:rsid w:val="006D4549"/>
    <w:rsid w:val="006D501D"/>
    <w:rsid w:val="006D50F5"/>
    <w:rsid w:val="006D7CCD"/>
    <w:rsid w:val="006E00DF"/>
    <w:rsid w:val="006E0C8F"/>
    <w:rsid w:val="006E0E35"/>
    <w:rsid w:val="006E440B"/>
    <w:rsid w:val="006E52E4"/>
    <w:rsid w:val="006E57E3"/>
    <w:rsid w:val="006E6708"/>
    <w:rsid w:val="006E7EA9"/>
    <w:rsid w:val="006F00CD"/>
    <w:rsid w:val="006F0293"/>
    <w:rsid w:val="006F2485"/>
    <w:rsid w:val="006F2B4C"/>
    <w:rsid w:val="006F30C3"/>
    <w:rsid w:val="006F3496"/>
    <w:rsid w:val="006F4322"/>
    <w:rsid w:val="006F44D9"/>
    <w:rsid w:val="006F555D"/>
    <w:rsid w:val="006F57A7"/>
    <w:rsid w:val="006F683B"/>
    <w:rsid w:val="00703A22"/>
    <w:rsid w:val="00704194"/>
    <w:rsid w:val="00704501"/>
    <w:rsid w:val="00704562"/>
    <w:rsid w:val="00705637"/>
    <w:rsid w:val="00705E98"/>
    <w:rsid w:val="00705F9E"/>
    <w:rsid w:val="00707E26"/>
    <w:rsid w:val="00711B1B"/>
    <w:rsid w:val="00713899"/>
    <w:rsid w:val="007149B8"/>
    <w:rsid w:val="007164AC"/>
    <w:rsid w:val="0071776E"/>
    <w:rsid w:val="0072014D"/>
    <w:rsid w:val="007208B1"/>
    <w:rsid w:val="00720C67"/>
    <w:rsid w:val="00723994"/>
    <w:rsid w:val="007253D3"/>
    <w:rsid w:val="00726AEF"/>
    <w:rsid w:val="00730DA7"/>
    <w:rsid w:val="00731FCF"/>
    <w:rsid w:val="007331FA"/>
    <w:rsid w:val="00735104"/>
    <w:rsid w:val="00736402"/>
    <w:rsid w:val="00741307"/>
    <w:rsid w:val="007447F5"/>
    <w:rsid w:val="00746E55"/>
    <w:rsid w:val="00750BF1"/>
    <w:rsid w:val="00752B7F"/>
    <w:rsid w:val="00752BFA"/>
    <w:rsid w:val="007536AF"/>
    <w:rsid w:val="007544DF"/>
    <w:rsid w:val="007552A5"/>
    <w:rsid w:val="00761528"/>
    <w:rsid w:val="007624FF"/>
    <w:rsid w:val="007629A5"/>
    <w:rsid w:val="00766FE2"/>
    <w:rsid w:val="00767348"/>
    <w:rsid w:val="00767C75"/>
    <w:rsid w:val="00767F51"/>
    <w:rsid w:val="00770EB2"/>
    <w:rsid w:val="00773C4A"/>
    <w:rsid w:val="00773D2B"/>
    <w:rsid w:val="00775E08"/>
    <w:rsid w:val="007810C5"/>
    <w:rsid w:val="0078213B"/>
    <w:rsid w:val="00782CC2"/>
    <w:rsid w:val="0078547D"/>
    <w:rsid w:val="007854D3"/>
    <w:rsid w:val="00790320"/>
    <w:rsid w:val="00791084"/>
    <w:rsid w:val="00791725"/>
    <w:rsid w:val="00791F33"/>
    <w:rsid w:val="00791FAF"/>
    <w:rsid w:val="007940BE"/>
    <w:rsid w:val="00794F23"/>
    <w:rsid w:val="007964B4"/>
    <w:rsid w:val="00797FD9"/>
    <w:rsid w:val="007A04C8"/>
    <w:rsid w:val="007A099C"/>
    <w:rsid w:val="007A3D06"/>
    <w:rsid w:val="007A5134"/>
    <w:rsid w:val="007A55B6"/>
    <w:rsid w:val="007A6D2C"/>
    <w:rsid w:val="007A72E1"/>
    <w:rsid w:val="007B0363"/>
    <w:rsid w:val="007B1759"/>
    <w:rsid w:val="007B224B"/>
    <w:rsid w:val="007B36EC"/>
    <w:rsid w:val="007B5237"/>
    <w:rsid w:val="007B566A"/>
    <w:rsid w:val="007B5F1D"/>
    <w:rsid w:val="007B71BD"/>
    <w:rsid w:val="007C13D6"/>
    <w:rsid w:val="007C1864"/>
    <w:rsid w:val="007C3D3D"/>
    <w:rsid w:val="007C47E9"/>
    <w:rsid w:val="007C526C"/>
    <w:rsid w:val="007C5E12"/>
    <w:rsid w:val="007C749B"/>
    <w:rsid w:val="007D142E"/>
    <w:rsid w:val="007D5F22"/>
    <w:rsid w:val="007D66FD"/>
    <w:rsid w:val="007D6A2E"/>
    <w:rsid w:val="007D70D6"/>
    <w:rsid w:val="007D70DF"/>
    <w:rsid w:val="007E1CF2"/>
    <w:rsid w:val="007E2330"/>
    <w:rsid w:val="007E3D91"/>
    <w:rsid w:val="007E4546"/>
    <w:rsid w:val="007E481A"/>
    <w:rsid w:val="007E4A43"/>
    <w:rsid w:val="007E4CFB"/>
    <w:rsid w:val="007E6417"/>
    <w:rsid w:val="007E7600"/>
    <w:rsid w:val="007F0630"/>
    <w:rsid w:val="007F2BA1"/>
    <w:rsid w:val="007F30A8"/>
    <w:rsid w:val="007F320A"/>
    <w:rsid w:val="007F5938"/>
    <w:rsid w:val="007F7609"/>
    <w:rsid w:val="00804938"/>
    <w:rsid w:val="0080567D"/>
    <w:rsid w:val="00805A67"/>
    <w:rsid w:val="00805E33"/>
    <w:rsid w:val="00805FE9"/>
    <w:rsid w:val="00810CBE"/>
    <w:rsid w:val="0081163D"/>
    <w:rsid w:val="00813280"/>
    <w:rsid w:val="00813292"/>
    <w:rsid w:val="00816B8F"/>
    <w:rsid w:val="00816FEB"/>
    <w:rsid w:val="0082086A"/>
    <w:rsid w:val="00820BDD"/>
    <w:rsid w:val="00822E7D"/>
    <w:rsid w:val="00823B83"/>
    <w:rsid w:val="00824D1E"/>
    <w:rsid w:val="00824DC9"/>
    <w:rsid w:val="00826177"/>
    <w:rsid w:val="0083038D"/>
    <w:rsid w:val="00832088"/>
    <w:rsid w:val="00832B5F"/>
    <w:rsid w:val="00834529"/>
    <w:rsid w:val="008375FF"/>
    <w:rsid w:val="008378DA"/>
    <w:rsid w:val="00837AD7"/>
    <w:rsid w:val="0084008C"/>
    <w:rsid w:val="00840102"/>
    <w:rsid w:val="008421CE"/>
    <w:rsid w:val="008429C5"/>
    <w:rsid w:val="008429C7"/>
    <w:rsid w:val="008448E6"/>
    <w:rsid w:val="00845D45"/>
    <w:rsid w:val="00850372"/>
    <w:rsid w:val="008518B4"/>
    <w:rsid w:val="00852209"/>
    <w:rsid w:val="00852AB4"/>
    <w:rsid w:val="00852B22"/>
    <w:rsid w:val="00853CAA"/>
    <w:rsid w:val="00854495"/>
    <w:rsid w:val="00854A78"/>
    <w:rsid w:val="00855DA0"/>
    <w:rsid w:val="0085645D"/>
    <w:rsid w:val="00857AFE"/>
    <w:rsid w:val="00860C76"/>
    <w:rsid w:val="00862C42"/>
    <w:rsid w:val="008655B1"/>
    <w:rsid w:val="00865E17"/>
    <w:rsid w:val="008676D7"/>
    <w:rsid w:val="00867A8C"/>
    <w:rsid w:val="00870FF6"/>
    <w:rsid w:val="00873558"/>
    <w:rsid w:val="00873BF6"/>
    <w:rsid w:val="00873D87"/>
    <w:rsid w:val="00877347"/>
    <w:rsid w:val="00881ADE"/>
    <w:rsid w:val="00881FCA"/>
    <w:rsid w:val="008847C4"/>
    <w:rsid w:val="0088799D"/>
    <w:rsid w:val="008910B8"/>
    <w:rsid w:val="00891B22"/>
    <w:rsid w:val="00892251"/>
    <w:rsid w:val="0089291F"/>
    <w:rsid w:val="008937D5"/>
    <w:rsid w:val="00893969"/>
    <w:rsid w:val="00894A27"/>
    <w:rsid w:val="008964D6"/>
    <w:rsid w:val="00896A0E"/>
    <w:rsid w:val="00897656"/>
    <w:rsid w:val="008A05CE"/>
    <w:rsid w:val="008A13AE"/>
    <w:rsid w:val="008A207C"/>
    <w:rsid w:val="008A27BF"/>
    <w:rsid w:val="008A2A21"/>
    <w:rsid w:val="008A3E48"/>
    <w:rsid w:val="008A404A"/>
    <w:rsid w:val="008A471A"/>
    <w:rsid w:val="008A477F"/>
    <w:rsid w:val="008A4E3C"/>
    <w:rsid w:val="008A5CBC"/>
    <w:rsid w:val="008A60B6"/>
    <w:rsid w:val="008B0104"/>
    <w:rsid w:val="008B1C01"/>
    <w:rsid w:val="008B1F5E"/>
    <w:rsid w:val="008B2944"/>
    <w:rsid w:val="008B3DA5"/>
    <w:rsid w:val="008B51E8"/>
    <w:rsid w:val="008B7B10"/>
    <w:rsid w:val="008C2D02"/>
    <w:rsid w:val="008C34E6"/>
    <w:rsid w:val="008C3695"/>
    <w:rsid w:val="008C466F"/>
    <w:rsid w:val="008D0E70"/>
    <w:rsid w:val="008D0FB2"/>
    <w:rsid w:val="008D1573"/>
    <w:rsid w:val="008D2727"/>
    <w:rsid w:val="008D2A0D"/>
    <w:rsid w:val="008D5887"/>
    <w:rsid w:val="008D6C57"/>
    <w:rsid w:val="008D6F29"/>
    <w:rsid w:val="008E00EB"/>
    <w:rsid w:val="008E07C8"/>
    <w:rsid w:val="008E20A5"/>
    <w:rsid w:val="008E2341"/>
    <w:rsid w:val="008E24A3"/>
    <w:rsid w:val="008E2B96"/>
    <w:rsid w:val="008E598B"/>
    <w:rsid w:val="008E5B44"/>
    <w:rsid w:val="008E5F2C"/>
    <w:rsid w:val="008E676C"/>
    <w:rsid w:val="008F1E5A"/>
    <w:rsid w:val="008F3C5E"/>
    <w:rsid w:val="008F49C4"/>
    <w:rsid w:val="008F53D4"/>
    <w:rsid w:val="008F5D5A"/>
    <w:rsid w:val="008F6114"/>
    <w:rsid w:val="008F6268"/>
    <w:rsid w:val="008F7D11"/>
    <w:rsid w:val="00901871"/>
    <w:rsid w:val="00901AD9"/>
    <w:rsid w:val="00902203"/>
    <w:rsid w:val="00904093"/>
    <w:rsid w:val="009042FE"/>
    <w:rsid w:val="009100FC"/>
    <w:rsid w:val="00912B52"/>
    <w:rsid w:val="00913E97"/>
    <w:rsid w:val="00916533"/>
    <w:rsid w:val="00917568"/>
    <w:rsid w:val="00917BAB"/>
    <w:rsid w:val="00921871"/>
    <w:rsid w:val="00922562"/>
    <w:rsid w:val="00924589"/>
    <w:rsid w:val="009251D4"/>
    <w:rsid w:val="009261C9"/>
    <w:rsid w:val="009268D1"/>
    <w:rsid w:val="00930511"/>
    <w:rsid w:val="009307A9"/>
    <w:rsid w:val="00932A00"/>
    <w:rsid w:val="00932BE6"/>
    <w:rsid w:val="009336EB"/>
    <w:rsid w:val="0093612D"/>
    <w:rsid w:val="00940084"/>
    <w:rsid w:val="009405DC"/>
    <w:rsid w:val="00941252"/>
    <w:rsid w:val="00942583"/>
    <w:rsid w:val="00943276"/>
    <w:rsid w:val="009436DC"/>
    <w:rsid w:val="00943CB9"/>
    <w:rsid w:val="009440C7"/>
    <w:rsid w:val="00944150"/>
    <w:rsid w:val="00945699"/>
    <w:rsid w:val="00946071"/>
    <w:rsid w:val="00946A4A"/>
    <w:rsid w:val="00950908"/>
    <w:rsid w:val="00951CFB"/>
    <w:rsid w:val="00953C93"/>
    <w:rsid w:val="0095481E"/>
    <w:rsid w:val="00954D65"/>
    <w:rsid w:val="0095589D"/>
    <w:rsid w:val="009569AB"/>
    <w:rsid w:val="0095746C"/>
    <w:rsid w:val="00960BFB"/>
    <w:rsid w:val="0096104A"/>
    <w:rsid w:val="009647ED"/>
    <w:rsid w:val="00965C0F"/>
    <w:rsid w:val="009660AB"/>
    <w:rsid w:val="00966147"/>
    <w:rsid w:val="00966AEA"/>
    <w:rsid w:val="00967D26"/>
    <w:rsid w:val="00967ED4"/>
    <w:rsid w:val="009713A6"/>
    <w:rsid w:val="00971DA8"/>
    <w:rsid w:val="00974DDF"/>
    <w:rsid w:val="00975838"/>
    <w:rsid w:val="00976C67"/>
    <w:rsid w:val="00977B5F"/>
    <w:rsid w:val="009801D1"/>
    <w:rsid w:val="009817A8"/>
    <w:rsid w:val="0098281E"/>
    <w:rsid w:val="009845B8"/>
    <w:rsid w:val="00985957"/>
    <w:rsid w:val="00994077"/>
    <w:rsid w:val="00994BB2"/>
    <w:rsid w:val="009977EE"/>
    <w:rsid w:val="009A11B7"/>
    <w:rsid w:val="009A28E7"/>
    <w:rsid w:val="009A2E47"/>
    <w:rsid w:val="009A3311"/>
    <w:rsid w:val="009A4090"/>
    <w:rsid w:val="009A6995"/>
    <w:rsid w:val="009B0636"/>
    <w:rsid w:val="009B0DC9"/>
    <w:rsid w:val="009B2576"/>
    <w:rsid w:val="009B2CA7"/>
    <w:rsid w:val="009B2CF5"/>
    <w:rsid w:val="009B3144"/>
    <w:rsid w:val="009B3149"/>
    <w:rsid w:val="009B5396"/>
    <w:rsid w:val="009B5739"/>
    <w:rsid w:val="009B6139"/>
    <w:rsid w:val="009B6460"/>
    <w:rsid w:val="009B6A52"/>
    <w:rsid w:val="009B73E3"/>
    <w:rsid w:val="009B7E85"/>
    <w:rsid w:val="009C0B45"/>
    <w:rsid w:val="009C6144"/>
    <w:rsid w:val="009D0459"/>
    <w:rsid w:val="009D11D6"/>
    <w:rsid w:val="009D2C1D"/>
    <w:rsid w:val="009D2CDC"/>
    <w:rsid w:val="009D4E30"/>
    <w:rsid w:val="009D5C05"/>
    <w:rsid w:val="009E1E5F"/>
    <w:rsid w:val="009E2F2E"/>
    <w:rsid w:val="009E6005"/>
    <w:rsid w:val="009E6109"/>
    <w:rsid w:val="009F1460"/>
    <w:rsid w:val="009F2D33"/>
    <w:rsid w:val="009F38A5"/>
    <w:rsid w:val="009F414D"/>
    <w:rsid w:val="009F6B41"/>
    <w:rsid w:val="009F774A"/>
    <w:rsid w:val="00A001EB"/>
    <w:rsid w:val="00A01E7D"/>
    <w:rsid w:val="00A02233"/>
    <w:rsid w:val="00A06C38"/>
    <w:rsid w:val="00A06EF9"/>
    <w:rsid w:val="00A071EC"/>
    <w:rsid w:val="00A079E2"/>
    <w:rsid w:val="00A1172C"/>
    <w:rsid w:val="00A123B4"/>
    <w:rsid w:val="00A1251B"/>
    <w:rsid w:val="00A12AB0"/>
    <w:rsid w:val="00A12F7D"/>
    <w:rsid w:val="00A14341"/>
    <w:rsid w:val="00A149DC"/>
    <w:rsid w:val="00A14E79"/>
    <w:rsid w:val="00A153C6"/>
    <w:rsid w:val="00A1609C"/>
    <w:rsid w:val="00A1610A"/>
    <w:rsid w:val="00A20572"/>
    <w:rsid w:val="00A205A6"/>
    <w:rsid w:val="00A21BAC"/>
    <w:rsid w:val="00A220D7"/>
    <w:rsid w:val="00A23CF1"/>
    <w:rsid w:val="00A24373"/>
    <w:rsid w:val="00A24643"/>
    <w:rsid w:val="00A25643"/>
    <w:rsid w:val="00A27359"/>
    <w:rsid w:val="00A27BA8"/>
    <w:rsid w:val="00A3086D"/>
    <w:rsid w:val="00A30D72"/>
    <w:rsid w:val="00A31897"/>
    <w:rsid w:val="00A3282F"/>
    <w:rsid w:val="00A33E4F"/>
    <w:rsid w:val="00A34033"/>
    <w:rsid w:val="00A34C31"/>
    <w:rsid w:val="00A34DEA"/>
    <w:rsid w:val="00A37615"/>
    <w:rsid w:val="00A37AA1"/>
    <w:rsid w:val="00A37FCF"/>
    <w:rsid w:val="00A428B4"/>
    <w:rsid w:val="00A4328E"/>
    <w:rsid w:val="00A43445"/>
    <w:rsid w:val="00A46A43"/>
    <w:rsid w:val="00A46B32"/>
    <w:rsid w:val="00A47C62"/>
    <w:rsid w:val="00A50B1B"/>
    <w:rsid w:val="00A51436"/>
    <w:rsid w:val="00A51568"/>
    <w:rsid w:val="00A529D4"/>
    <w:rsid w:val="00A55760"/>
    <w:rsid w:val="00A60D57"/>
    <w:rsid w:val="00A61283"/>
    <w:rsid w:val="00A66FDC"/>
    <w:rsid w:val="00A7003C"/>
    <w:rsid w:val="00A70E82"/>
    <w:rsid w:val="00A72D52"/>
    <w:rsid w:val="00A74F30"/>
    <w:rsid w:val="00A75F41"/>
    <w:rsid w:val="00A80CAF"/>
    <w:rsid w:val="00A81E56"/>
    <w:rsid w:val="00A82516"/>
    <w:rsid w:val="00A827D9"/>
    <w:rsid w:val="00A85E95"/>
    <w:rsid w:val="00A86F0D"/>
    <w:rsid w:val="00A87017"/>
    <w:rsid w:val="00A8778A"/>
    <w:rsid w:val="00A90084"/>
    <w:rsid w:val="00A90D0D"/>
    <w:rsid w:val="00A92636"/>
    <w:rsid w:val="00A92A91"/>
    <w:rsid w:val="00A92BAF"/>
    <w:rsid w:val="00A93078"/>
    <w:rsid w:val="00A9369D"/>
    <w:rsid w:val="00A96E8C"/>
    <w:rsid w:val="00A96FE5"/>
    <w:rsid w:val="00A97DE9"/>
    <w:rsid w:val="00A97FD6"/>
    <w:rsid w:val="00AA1AED"/>
    <w:rsid w:val="00AA3171"/>
    <w:rsid w:val="00AA335D"/>
    <w:rsid w:val="00AA4C1A"/>
    <w:rsid w:val="00AA4F26"/>
    <w:rsid w:val="00AA6433"/>
    <w:rsid w:val="00AB35E8"/>
    <w:rsid w:val="00AB4E62"/>
    <w:rsid w:val="00AB5F38"/>
    <w:rsid w:val="00AB6C23"/>
    <w:rsid w:val="00AB6DB7"/>
    <w:rsid w:val="00AB7B15"/>
    <w:rsid w:val="00AC0BEC"/>
    <w:rsid w:val="00AC1DFE"/>
    <w:rsid w:val="00AC40B0"/>
    <w:rsid w:val="00AC6789"/>
    <w:rsid w:val="00AD08EE"/>
    <w:rsid w:val="00AD373F"/>
    <w:rsid w:val="00AD4846"/>
    <w:rsid w:val="00AD7071"/>
    <w:rsid w:val="00AD7813"/>
    <w:rsid w:val="00AE1DE8"/>
    <w:rsid w:val="00AE32F2"/>
    <w:rsid w:val="00AE35FA"/>
    <w:rsid w:val="00AE36FC"/>
    <w:rsid w:val="00AE4F32"/>
    <w:rsid w:val="00AE60BA"/>
    <w:rsid w:val="00AE6548"/>
    <w:rsid w:val="00AE6CDA"/>
    <w:rsid w:val="00AE6F7C"/>
    <w:rsid w:val="00AE7529"/>
    <w:rsid w:val="00AF3A88"/>
    <w:rsid w:val="00AF40AD"/>
    <w:rsid w:val="00AF4649"/>
    <w:rsid w:val="00AF53F4"/>
    <w:rsid w:val="00AF727B"/>
    <w:rsid w:val="00AF7F97"/>
    <w:rsid w:val="00B001EE"/>
    <w:rsid w:val="00B00677"/>
    <w:rsid w:val="00B00E60"/>
    <w:rsid w:val="00B0110F"/>
    <w:rsid w:val="00B023B6"/>
    <w:rsid w:val="00B030E3"/>
    <w:rsid w:val="00B050BD"/>
    <w:rsid w:val="00B0554C"/>
    <w:rsid w:val="00B0731B"/>
    <w:rsid w:val="00B1021F"/>
    <w:rsid w:val="00B13264"/>
    <w:rsid w:val="00B13A9C"/>
    <w:rsid w:val="00B13C5F"/>
    <w:rsid w:val="00B158A9"/>
    <w:rsid w:val="00B15BE8"/>
    <w:rsid w:val="00B1737D"/>
    <w:rsid w:val="00B20096"/>
    <w:rsid w:val="00B22C17"/>
    <w:rsid w:val="00B2369A"/>
    <w:rsid w:val="00B24DC5"/>
    <w:rsid w:val="00B25DAD"/>
    <w:rsid w:val="00B264C3"/>
    <w:rsid w:val="00B2660A"/>
    <w:rsid w:val="00B26782"/>
    <w:rsid w:val="00B33AD4"/>
    <w:rsid w:val="00B357E6"/>
    <w:rsid w:val="00B363FA"/>
    <w:rsid w:val="00B36AD4"/>
    <w:rsid w:val="00B37301"/>
    <w:rsid w:val="00B402AC"/>
    <w:rsid w:val="00B404C3"/>
    <w:rsid w:val="00B43253"/>
    <w:rsid w:val="00B43784"/>
    <w:rsid w:val="00B45E33"/>
    <w:rsid w:val="00B45FE5"/>
    <w:rsid w:val="00B52AB4"/>
    <w:rsid w:val="00B53C1A"/>
    <w:rsid w:val="00B54256"/>
    <w:rsid w:val="00B5479D"/>
    <w:rsid w:val="00B56DE2"/>
    <w:rsid w:val="00B57946"/>
    <w:rsid w:val="00B57D92"/>
    <w:rsid w:val="00B60DEC"/>
    <w:rsid w:val="00B618E0"/>
    <w:rsid w:val="00B65408"/>
    <w:rsid w:val="00B659FE"/>
    <w:rsid w:val="00B71DA3"/>
    <w:rsid w:val="00B72ADA"/>
    <w:rsid w:val="00B74295"/>
    <w:rsid w:val="00B742C3"/>
    <w:rsid w:val="00B7486E"/>
    <w:rsid w:val="00B77524"/>
    <w:rsid w:val="00B77569"/>
    <w:rsid w:val="00B77A46"/>
    <w:rsid w:val="00B8239C"/>
    <w:rsid w:val="00B850D2"/>
    <w:rsid w:val="00B9096E"/>
    <w:rsid w:val="00B90A9B"/>
    <w:rsid w:val="00B90EF4"/>
    <w:rsid w:val="00B94007"/>
    <w:rsid w:val="00B95854"/>
    <w:rsid w:val="00B963F7"/>
    <w:rsid w:val="00B96EA2"/>
    <w:rsid w:val="00B97B01"/>
    <w:rsid w:val="00BA03A1"/>
    <w:rsid w:val="00BA0C46"/>
    <w:rsid w:val="00BA2934"/>
    <w:rsid w:val="00BA3B10"/>
    <w:rsid w:val="00BA3D71"/>
    <w:rsid w:val="00BA4136"/>
    <w:rsid w:val="00BA4DEC"/>
    <w:rsid w:val="00BA5EC2"/>
    <w:rsid w:val="00BA621E"/>
    <w:rsid w:val="00BA6448"/>
    <w:rsid w:val="00BB1A60"/>
    <w:rsid w:val="00BB22FD"/>
    <w:rsid w:val="00BB3738"/>
    <w:rsid w:val="00BB39D3"/>
    <w:rsid w:val="00BB4517"/>
    <w:rsid w:val="00BB5D7D"/>
    <w:rsid w:val="00BC0DC4"/>
    <w:rsid w:val="00BC2CE6"/>
    <w:rsid w:val="00BC317E"/>
    <w:rsid w:val="00BC4A14"/>
    <w:rsid w:val="00BC560A"/>
    <w:rsid w:val="00BC792A"/>
    <w:rsid w:val="00BC7EEC"/>
    <w:rsid w:val="00BD0B35"/>
    <w:rsid w:val="00BD153D"/>
    <w:rsid w:val="00BD2442"/>
    <w:rsid w:val="00BD5F17"/>
    <w:rsid w:val="00BD68E6"/>
    <w:rsid w:val="00BD6F55"/>
    <w:rsid w:val="00BD7191"/>
    <w:rsid w:val="00BD7467"/>
    <w:rsid w:val="00BD754F"/>
    <w:rsid w:val="00BD7B76"/>
    <w:rsid w:val="00BE010A"/>
    <w:rsid w:val="00BE0EFE"/>
    <w:rsid w:val="00BE236B"/>
    <w:rsid w:val="00BE25F9"/>
    <w:rsid w:val="00BF101F"/>
    <w:rsid w:val="00BF1510"/>
    <w:rsid w:val="00BF4CBA"/>
    <w:rsid w:val="00BF54A5"/>
    <w:rsid w:val="00BF5CBA"/>
    <w:rsid w:val="00C0137D"/>
    <w:rsid w:val="00C01C12"/>
    <w:rsid w:val="00C02595"/>
    <w:rsid w:val="00C025BF"/>
    <w:rsid w:val="00C03286"/>
    <w:rsid w:val="00C03ECD"/>
    <w:rsid w:val="00C0641D"/>
    <w:rsid w:val="00C11CC3"/>
    <w:rsid w:val="00C1272F"/>
    <w:rsid w:val="00C1346E"/>
    <w:rsid w:val="00C159D8"/>
    <w:rsid w:val="00C1675E"/>
    <w:rsid w:val="00C17235"/>
    <w:rsid w:val="00C174B6"/>
    <w:rsid w:val="00C22392"/>
    <w:rsid w:val="00C24337"/>
    <w:rsid w:val="00C259FF"/>
    <w:rsid w:val="00C2622F"/>
    <w:rsid w:val="00C26236"/>
    <w:rsid w:val="00C34C2B"/>
    <w:rsid w:val="00C366EA"/>
    <w:rsid w:val="00C36935"/>
    <w:rsid w:val="00C37564"/>
    <w:rsid w:val="00C44E85"/>
    <w:rsid w:val="00C5150F"/>
    <w:rsid w:val="00C51DF5"/>
    <w:rsid w:val="00C532DE"/>
    <w:rsid w:val="00C543A9"/>
    <w:rsid w:val="00C543B2"/>
    <w:rsid w:val="00C54A8C"/>
    <w:rsid w:val="00C55722"/>
    <w:rsid w:val="00C55C5F"/>
    <w:rsid w:val="00C57AB8"/>
    <w:rsid w:val="00C603C3"/>
    <w:rsid w:val="00C62A09"/>
    <w:rsid w:val="00C62F35"/>
    <w:rsid w:val="00C64858"/>
    <w:rsid w:val="00C650B3"/>
    <w:rsid w:val="00C655A6"/>
    <w:rsid w:val="00C6760D"/>
    <w:rsid w:val="00C7256D"/>
    <w:rsid w:val="00C768C1"/>
    <w:rsid w:val="00C777DC"/>
    <w:rsid w:val="00C8079F"/>
    <w:rsid w:val="00C8267F"/>
    <w:rsid w:val="00C850CB"/>
    <w:rsid w:val="00C9233F"/>
    <w:rsid w:val="00C93582"/>
    <w:rsid w:val="00C95EB7"/>
    <w:rsid w:val="00C9737E"/>
    <w:rsid w:val="00C97AD2"/>
    <w:rsid w:val="00C97E9C"/>
    <w:rsid w:val="00CA287C"/>
    <w:rsid w:val="00CA2C97"/>
    <w:rsid w:val="00CA3155"/>
    <w:rsid w:val="00CA4FDA"/>
    <w:rsid w:val="00CA583E"/>
    <w:rsid w:val="00CA7B14"/>
    <w:rsid w:val="00CB060A"/>
    <w:rsid w:val="00CB1A7A"/>
    <w:rsid w:val="00CB20FB"/>
    <w:rsid w:val="00CB211D"/>
    <w:rsid w:val="00CB3105"/>
    <w:rsid w:val="00CB362B"/>
    <w:rsid w:val="00CB77DF"/>
    <w:rsid w:val="00CB7A5E"/>
    <w:rsid w:val="00CC18C4"/>
    <w:rsid w:val="00CC1E94"/>
    <w:rsid w:val="00CC398B"/>
    <w:rsid w:val="00CC3DD7"/>
    <w:rsid w:val="00CC4C0F"/>
    <w:rsid w:val="00CC527E"/>
    <w:rsid w:val="00CC7A4A"/>
    <w:rsid w:val="00CD0833"/>
    <w:rsid w:val="00CD1306"/>
    <w:rsid w:val="00CD14AA"/>
    <w:rsid w:val="00CD3542"/>
    <w:rsid w:val="00CD4520"/>
    <w:rsid w:val="00CD4C5C"/>
    <w:rsid w:val="00CE05BE"/>
    <w:rsid w:val="00CE0628"/>
    <w:rsid w:val="00CE18E2"/>
    <w:rsid w:val="00CE224C"/>
    <w:rsid w:val="00CE2CCD"/>
    <w:rsid w:val="00CE4A27"/>
    <w:rsid w:val="00CE71AC"/>
    <w:rsid w:val="00CE7466"/>
    <w:rsid w:val="00CE75D9"/>
    <w:rsid w:val="00CF1245"/>
    <w:rsid w:val="00CF1B3A"/>
    <w:rsid w:val="00CF2F78"/>
    <w:rsid w:val="00CF5F91"/>
    <w:rsid w:val="00CF7C82"/>
    <w:rsid w:val="00D000B3"/>
    <w:rsid w:val="00D00AF6"/>
    <w:rsid w:val="00D0300C"/>
    <w:rsid w:val="00D04617"/>
    <w:rsid w:val="00D05779"/>
    <w:rsid w:val="00D0695C"/>
    <w:rsid w:val="00D10CE2"/>
    <w:rsid w:val="00D10E1C"/>
    <w:rsid w:val="00D11746"/>
    <w:rsid w:val="00D1586D"/>
    <w:rsid w:val="00D15F34"/>
    <w:rsid w:val="00D165DD"/>
    <w:rsid w:val="00D22FED"/>
    <w:rsid w:val="00D264F9"/>
    <w:rsid w:val="00D2684C"/>
    <w:rsid w:val="00D2775F"/>
    <w:rsid w:val="00D27A4E"/>
    <w:rsid w:val="00D3090F"/>
    <w:rsid w:val="00D32802"/>
    <w:rsid w:val="00D330C8"/>
    <w:rsid w:val="00D35207"/>
    <w:rsid w:val="00D401A4"/>
    <w:rsid w:val="00D43A03"/>
    <w:rsid w:val="00D43B47"/>
    <w:rsid w:val="00D4760B"/>
    <w:rsid w:val="00D47952"/>
    <w:rsid w:val="00D50EFD"/>
    <w:rsid w:val="00D51720"/>
    <w:rsid w:val="00D53EE0"/>
    <w:rsid w:val="00D54067"/>
    <w:rsid w:val="00D550EC"/>
    <w:rsid w:val="00D6020D"/>
    <w:rsid w:val="00D61589"/>
    <w:rsid w:val="00D61908"/>
    <w:rsid w:val="00D62037"/>
    <w:rsid w:val="00D63983"/>
    <w:rsid w:val="00D65591"/>
    <w:rsid w:val="00D65F5C"/>
    <w:rsid w:val="00D66E04"/>
    <w:rsid w:val="00D67DAE"/>
    <w:rsid w:val="00D71C96"/>
    <w:rsid w:val="00D7216A"/>
    <w:rsid w:val="00D7649D"/>
    <w:rsid w:val="00D801CE"/>
    <w:rsid w:val="00D80201"/>
    <w:rsid w:val="00D80D8E"/>
    <w:rsid w:val="00D82CB1"/>
    <w:rsid w:val="00D837F4"/>
    <w:rsid w:val="00D85C68"/>
    <w:rsid w:val="00D92104"/>
    <w:rsid w:val="00D92385"/>
    <w:rsid w:val="00D93F6E"/>
    <w:rsid w:val="00D93FCE"/>
    <w:rsid w:val="00D94FCD"/>
    <w:rsid w:val="00D96E6A"/>
    <w:rsid w:val="00D96E8E"/>
    <w:rsid w:val="00D97333"/>
    <w:rsid w:val="00D97A01"/>
    <w:rsid w:val="00D97EFE"/>
    <w:rsid w:val="00DA06DD"/>
    <w:rsid w:val="00DA27DD"/>
    <w:rsid w:val="00DA3ED2"/>
    <w:rsid w:val="00DA46D4"/>
    <w:rsid w:val="00DA49CD"/>
    <w:rsid w:val="00DA5CD8"/>
    <w:rsid w:val="00DA6759"/>
    <w:rsid w:val="00DB4AC3"/>
    <w:rsid w:val="00DB4C53"/>
    <w:rsid w:val="00DB6864"/>
    <w:rsid w:val="00DB6AB5"/>
    <w:rsid w:val="00DB7ABB"/>
    <w:rsid w:val="00DC01FC"/>
    <w:rsid w:val="00DC113C"/>
    <w:rsid w:val="00DC60E0"/>
    <w:rsid w:val="00DC6F9E"/>
    <w:rsid w:val="00DC761B"/>
    <w:rsid w:val="00DC7CD4"/>
    <w:rsid w:val="00DD0FB6"/>
    <w:rsid w:val="00DD3511"/>
    <w:rsid w:val="00DD3AC7"/>
    <w:rsid w:val="00DD5F22"/>
    <w:rsid w:val="00DD7A33"/>
    <w:rsid w:val="00DE5C11"/>
    <w:rsid w:val="00DE5C7C"/>
    <w:rsid w:val="00DE62BC"/>
    <w:rsid w:val="00DE76B2"/>
    <w:rsid w:val="00DE7A5D"/>
    <w:rsid w:val="00DF0127"/>
    <w:rsid w:val="00DF0D75"/>
    <w:rsid w:val="00DF1AB1"/>
    <w:rsid w:val="00DF3BA5"/>
    <w:rsid w:val="00E00A14"/>
    <w:rsid w:val="00E01D10"/>
    <w:rsid w:val="00E039DE"/>
    <w:rsid w:val="00E03CAB"/>
    <w:rsid w:val="00E03E3F"/>
    <w:rsid w:val="00E07470"/>
    <w:rsid w:val="00E1170F"/>
    <w:rsid w:val="00E11D49"/>
    <w:rsid w:val="00E14896"/>
    <w:rsid w:val="00E150CB"/>
    <w:rsid w:val="00E1544D"/>
    <w:rsid w:val="00E15ABE"/>
    <w:rsid w:val="00E20C49"/>
    <w:rsid w:val="00E230B9"/>
    <w:rsid w:val="00E23C00"/>
    <w:rsid w:val="00E25477"/>
    <w:rsid w:val="00E310A1"/>
    <w:rsid w:val="00E33B00"/>
    <w:rsid w:val="00E35ACF"/>
    <w:rsid w:val="00E35C53"/>
    <w:rsid w:val="00E363D8"/>
    <w:rsid w:val="00E363E0"/>
    <w:rsid w:val="00E37570"/>
    <w:rsid w:val="00E37572"/>
    <w:rsid w:val="00E37A87"/>
    <w:rsid w:val="00E41C84"/>
    <w:rsid w:val="00E4243D"/>
    <w:rsid w:val="00E42576"/>
    <w:rsid w:val="00E42640"/>
    <w:rsid w:val="00E448F5"/>
    <w:rsid w:val="00E4598D"/>
    <w:rsid w:val="00E47D8D"/>
    <w:rsid w:val="00E50B2B"/>
    <w:rsid w:val="00E5122D"/>
    <w:rsid w:val="00E51D68"/>
    <w:rsid w:val="00E56AA7"/>
    <w:rsid w:val="00E57B0D"/>
    <w:rsid w:val="00E60158"/>
    <w:rsid w:val="00E6127E"/>
    <w:rsid w:val="00E62D23"/>
    <w:rsid w:val="00E657CC"/>
    <w:rsid w:val="00E73173"/>
    <w:rsid w:val="00E73F0C"/>
    <w:rsid w:val="00E740FD"/>
    <w:rsid w:val="00E75AE2"/>
    <w:rsid w:val="00E76009"/>
    <w:rsid w:val="00E8007C"/>
    <w:rsid w:val="00E81976"/>
    <w:rsid w:val="00E825D0"/>
    <w:rsid w:val="00E83192"/>
    <w:rsid w:val="00E832D5"/>
    <w:rsid w:val="00E8483C"/>
    <w:rsid w:val="00E85797"/>
    <w:rsid w:val="00E862FD"/>
    <w:rsid w:val="00E87E4F"/>
    <w:rsid w:val="00E903E5"/>
    <w:rsid w:val="00E90E37"/>
    <w:rsid w:val="00E91C52"/>
    <w:rsid w:val="00E93CE8"/>
    <w:rsid w:val="00E93F12"/>
    <w:rsid w:val="00E96F96"/>
    <w:rsid w:val="00E97424"/>
    <w:rsid w:val="00E97B79"/>
    <w:rsid w:val="00EA3511"/>
    <w:rsid w:val="00EA4892"/>
    <w:rsid w:val="00EA4D16"/>
    <w:rsid w:val="00EA55FC"/>
    <w:rsid w:val="00EB28FB"/>
    <w:rsid w:val="00EB3129"/>
    <w:rsid w:val="00EB3E9C"/>
    <w:rsid w:val="00EB4559"/>
    <w:rsid w:val="00EB4A37"/>
    <w:rsid w:val="00EB4EFD"/>
    <w:rsid w:val="00EB50BA"/>
    <w:rsid w:val="00EB5754"/>
    <w:rsid w:val="00EB6C03"/>
    <w:rsid w:val="00EC113B"/>
    <w:rsid w:val="00EC1414"/>
    <w:rsid w:val="00EC2B59"/>
    <w:rsid w:val="00EC36F2"/>
    <w:rsid w:val="00EC668D"/>
    <w:rsid w:val="00EC7804"/>
    <w:rsid w:val="00EC7E0D"/>
    <w:rsid w:val="00ED0D32"/>
    <w:rsid w:val="00ED13A2"/>
    <w:rsid w:val="00ED3D08"/>
    <w:rsid w:val="00ED4738"/>
    <w:rsid w:val="00ED6F9D"/>
    <w:rsid w:val="00ED7336"/>
    <w:rsid w:val="00ED785D"/>
    <w:rsid w:val="00EE04D5"/>
    <w:rsid w:val="00EE2288"/>
    <w:rsid w:val="00EE3913"/>
    <w:rsid w:val="00EE5248"/>
    <w:rsid w:val="00EE6882"/>
    <w:rsid w:val="00EE7EB7"/>
    <w:rsid w:val="00EF06C1"/>
    <w:rsid w:val="00EF1A19"/>
    <w:rsid w:val="00EF32C3"/>
    <w:rsid w:val="00F0198F"/>
    <w:rsid w:val="00F04C8D"/>
    <w:rsid w:val="00F04DE0"/>
    <w:rsid w:val="00F0661B"/>
    <w:rsid w:val="00F066E3"/>
    <w:rsid w:val="00F11B6D"/>
    <w:rsid w:val="00F11B9F"/>
    <w:rsid w:val="00F134B0"/>
    <w:rsid w:val="00F13571"/>
    <w:rsid w:val="00F13F80"/>
    <w:rsid w:val="00F147EC"/>
    <w:rsid w:val="00F14847"/>
    <w:rsid w:val="00F14B8A"/>
    <w:rsid w:val="00F16CEF"/>
    <w:rsid w:val="00F177C5"/>
    <w:rsid w:val="00F20E26"/>
    <w:rsid w:val="00F26408"/>
    <w:rsid w:val="00F27319"/>
    <w:rsid w:val="00F27408"/>
    <w:rsid w:val="00F27E24"/>
    <w:rsid w:val="00F313D5"/>
    <w:rsid w:val="00F31681"/>
    <w:rsid w:val="00F31A39"/>
    <w:rsid w:val="00F31F1B"/>
    <w:rsid w:val="00F3294D"/>
    <w:rsid w:val="00F35968"/>
    <w:rsid w:val="00F35BE3"/>
    <w:rsid w:val="00F36027"/>
    <w:rsid w:val="00F36EF6"/>
    <w:rsid w:val="00F37E83"/>
    <w:rsid w:val="00F4045A"/>
    <w:rsid w:val="00F41B45"/>
    <w:rsid w:val="00F41BBD"/>
    <w:rsid w:val="00F420FB"/>
    <w:rsid w:val="00F43C42"/>
    <w:rsid w:val="00F43EF1"/>
    <w:rsid w:val="00F44E05"/>
    <w:rsid w:val="00F46692"/>
    <w:rsid w:val="00F505D1"/>
    <w:rsid w:val="00F5145E"/>
    <w:rsid w:val="00F53315"/>
    <w:rsid w:val="00F55B61"/>
    <w:rsid w:val="00F60010"/>
    <w:rsid w:val="00F606AB"/>
    <w:rsid w:val="00F61EEC"/>
    <w:rsid w:val="00F63561"/>
    <w:rsid w:val="00F63948"/>
    <w:rsid w:val="00F65484"/>
    <w:rsid w:val="00F65654"/>
    <w:rsid w:val="00F66897"/>
    <w:rsid w:val="00F67520"/>
    <w:rsid w:val="00F67CB5"/>
    <w:rsid w:val="00F702A4"/>
    <w:rsid w:val="00F71C7A"/>
    <w:rsid w:val="00F732E8"/>
    <w:rsid w:val="00F73BD9"/>
    <w:rsid w:val="00F73F54"/>
    <w:rsid w:val="00F74424"/>
    <w:rsid w:val="00F755E9"/>
    <w:rsid w:val="00F80A60"/>
    <w:rsid w:val="00F81D8D"/>
    <w:rsid w:val="00F825A5"/>
    <w:rsid w:val="00F82A59"/>
    <w:rsid w:val="00F84413"/>
    <w:rsid w:val="00F87E79"/>
    <w:rsid w:val="00F91707"/>
    <w:rsid w:val="00F9170E"/>
    <w:rsid w:val="00F937E1"/>
    <w:rsid w:val="00F93F9A"/>
    <w:rsid w:val="00F954DD"/>
    <w:rsid w:val="00F95895"/>
    <w:rsid w:val="00F95C29"/>
    <w:rsid w:val="00F966D5"/>
    <w:rsid w:val="00F97222"/>
    <w:rsid w:val="00F978AC"/>
    <w:rsid w:val="00FA0FC6"/>
    <w:rsid w:val="00FA2DE3"/>
    <w:rsid w:val="00FA36C3"/>
    <w:rsid w:val="00FA5C44"/>
    <w:rsid w:val="00FA7B35"/>
    <w:rsid w:val="00FA7C55"/>
    <w:rsid w:val="00FA7CE3"/>
    <w:rsid w:val="00FB0583"/>
    <w:rsid w:val="00FB1439"/>
    <w:rsid w:val="00FB1996"/>
    <w:rsid w:val="00FB367F"/>
    <w:rsid w:val="00FB405F"/>
    <w:rsid w:val="00FB5342"/>
    <w:rsid w:val="00FB55C3"/>
    <w:rsid w:val="00FC01A4"/>
    <w:rsid w:val="00FC02CD"/>
    <w:rsid w:val="00FC0599"/>
    <w:rsid w:val="00FC0FF0"/>
    <w:rsid w:val="00FC1045"/>
    <w:rsid w:val="00FC5950"/>
    <w:rsid w:val="00FC596E"/>
    <w:rsid w:val="00FC62E4"/>
    <w:rsid w:val="00FC7717"/>
    <w:rsid w:val="00FD0A57"/>
    <w:rsid w:val="00FD0C26"/>
    <w:rsid w:val="00FD1408"/>
    <w:rsid w:val="00FD3A0F"/>
    <w:rsid w:val="00FD6F14"/>
    <w:rsid w:val="00FE2007"/>
    <w:rsid w:val="00FE47BF"/>
    <w:rsid w:val="00FE7867"/>
    <w:rsid w:val="00FF0A02"/>
    <w:rsid w:val="00FF121B"/>
    <w:rsid w:val="00FF2CE2"/>
    <w:rsid w:val="00FF4017"/>
    <w:rsid w:val="00FF6C0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6F03615B"/>
  <w15:docId w15:val="{25ED9082-DA7C-4FA5-B49E-7235D536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4345"/>
    <w:pPr>
      <w:spacing w:after="200" w:line="276" w:lineRule="auto"/>
      <w:ind w:left="431"/>
      <w:jc w:val="both"/>
    </w:pPr>
    <w:rPr>
      <w:rFonts w:ascii="Garamond" w:hAnsi="Garamond"/>
      <w:sz w:val="22"/>
      <w:szCs w:val="22"/>
      <w:lang w:eastAsia="en-US"/>
    </w:rPr>
  </w:style>
  <w:style w:type="paragraph" w:styleId="Heading1">
    <w:name w:val="heading 1"/>
    <w:basedOn w:val="Normal"/>
    <w:next w:val="Normal"/>
    <w:link w:val="Heading1Char"/>
    <w:autoRedefine/>
    <w:uiPriority w:val="9"/>
    <w:qFormat/>
    <w:rsid w:val="003F45AB"/>
    <w:pPr>
      <w:keepNext/>
      <w:keepLines/>
      <w:spacing w:before="240" w:after="120"/>
      <w:ind w:left="0"/>
      <w:outlineLvl w:val="0"/>
    </w:pPr>
    <w:rPr>
      <w:rFonts w:eastAsia="MS Gothic"/>
      <w:b/>
      <w:bCs/>
      <w:color w:val="595959"/>
      <w:sz w:val="28"/>
      <w:szCs w:val="28"/>
      <w:lang w:val="en-US" w:eastAsia="ja-JP" w:bidi="en-US"/>
    </w:rPr>
  </w:style>
  <w:style w:type="paragraph" w:styleId="Heading2">
    <w:name w:val="heading 2"/>
    <w:basedOn w:val="Normal"/>
    <w:next w:val="Normal"/>
    <w:link w:val="Heading2Char"/>
    <w:autoRedefine/>
    <w:uiPriority w:val="9"/>
    <w:unhideWhenUsed/>
    <w:qFormat/>
    <w:rsid w:val="00CC18C4"/>
    <w:pPr>
      <w:keepNext/>
      <w:keepLines/>
      <w:numPr>
        <w:ilvl w:val="1"/>
        <w:numId w:val="1"/>
      </w:numPr>
      <w:spacing w:before="200" w:after="0"/>
      <w:ind w:left="431" w:hanging="431"/>
      <w:jc w:val="left"/>
      <w:outlineLvl w:val="1"/>
    </w:pPr>
    <w:rPr>
      <w:rFonts w:eastAsia="MS Gothic"/>
      <w:b/>
      <w:bCs/>
      <w:color w:val="808080"/>
      <w:sz w:val="26"/>
      <w:szCs w:val="26"/>
    </w:rPr>
  </w:style>
  <w:style w:type="paragraph" w:styleId="Heading3">
    <w:name w:val="heading 3"/>
    <w:basedOn w:val="Normal"/>
    <w:next w:val="Normal"/>
    <w:link w:val="Heading3Char"/>
    <w:autoRedefine/>
    <w:uiPriority w:val="9"/>
    <w:unhideWhenUsed/>
    <w:qFormat/>
    <w:rsid w:val="005F31F4"/>
    <w:pPr>
      <w:keepNext/>
      <w:keepLines/>
      <w:numPr>
        <w:ilvl w:val="2"/>
        <w:numId w:val="1"/>
      </w:numPr>
      <w:spacing w:before="200" w:after="120" w:line="23" w:lineRule="atLeast"/>
      <w:jc w:val="left"/>
      <w:outlineLvl w:val="2"/>
    </w:pPr>
    <w:rPr>
      <w:b/>
      <w:bCs/>
      <w:color w:val="808080"/>
      <w:sz w:val="24"/>
      <w:lang w:val="en-US" w:eastAsia="ja-JP" w:bidi="en-US"/>
    </w:rPr>
  </w:style>
  <w:style w:type="paragraph" w:styleId="Heading4">
    <w:name w:val="heading 4"/>
    <w:basedOn w:val="Normal"/>
    <w:next w:val="Normal"/>
    <w:link w:val="Heading4Char"/>
    <w:uiPriority w:val="9"/>
    <w:unhideWhenUsed/>
    <w:qFormat/>
    <w:rsid w:val="00F73BD9"/>
    <w:pPr>
      <w:keepNext/>
      <w:keepLines/>
      <w:numPr>
        <w:ilvl w:val="3"/>
        <w:numId w:val="1"/>
      </w:numPr>
      <w:spacing w:before="200" w:after="0"/>
      <w:outlineLvl w:val="3"/>
    </w:pPr>
    <w:rPr>
      <w:rFonts w:ascii="Cambria" w:eastAsia="MS Gothic" w:hAnsi="Cambria"/>
      <w:b/>
      <w:bCs/>
      <w:i/>
      <w:iCs/>
      <w:color w:val="4F81BD"/>
    </w:rPr>
  </w:style>
  <w:style w:type="paragraph" w:styleId="Heading5">
    <w:name w:val="heading 5"/>
    <w:basedOn w:val="Normal"/>
    <w:next w:val="Normal"/>
    <w:link w:val="Heading5Char"/>
    <w:uiPriority w:val="9"/>
    <w:unhideWhenUsed/>
    <w:qFormat/>
    <w:rsid w:val="00F73BD9"/>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uiPriority w:val="9"/>
    <w:semiHidden/>
    <w:unhideWhenUsed/>
    <w:qFormat/>
    <w:rsid w:val="00F73BD9"/>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uiPriority w:val="9"/>
    <w:semiHidden/>
    <w:unhideWhenUsed/>
    <w:qFormat/>
    <w:rsid w:val="00F73BD9"/>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uiPriority w:val="9"/>
    <w:semiHidden/>
    <w:unhideWhenUsed/>
    <w:qFormat/>
    <w:rsid w:val="00F73BD9"/>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uiPriority w:val="9"/>
    <w:semiHidden/>
    <w:unhideWhenUsed/>
    <w:qFormat/>
    <w:rsid w:val="00F73BD9"/>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F45AB"/>
    <w:rPr>
      <w:rFonts w:ascii="Garamond" w:eastAsia="MS Gothic" w:hAnsi="Garamond"/>
      <w:b/>
      <w:bCs/>
      <w:color w:val="595959"/>
      <w:sz w:val="28"/>
      <w:szCs w:val="28"/>
      <w:lang w:val="en-US" w:eastAsia="ja-JP" w:bidi="en-US"/>
    </w:rPr>
  </w:style>
  <w:style w:type="character" w:customStyle="1" w:styleId="Heading2Char">
    <w:name w:val="Heading 2 Char"/>
    <w:link w:val="Heading2"/>
    <w:uiPriority w:val="9"/>
    <w:rsid w:val="00CC18C4"/>
    <w:rPr>
      <w:rFonts w:ascii="Garamond" w:eastAsia="MS Gothic" w:hAnsi="Garamond"/>
      <w:b/>
      <w:bCs/>
      <w:color w:val="808080"/>
      <w:sz w:val="26"/>
      <w:szCs w:val="26"/>
      <w:lang w:eastAsia="en-US"/>
    </w:rPr>
  </w:style>
  <w:style w:type="character" w:customStyle="1" w:styleId="Heading3Char">
    <w:name w:val="Heading 3 Char"/>
    <w:link w:val="Heading3"/>
    <w:uiPriority w:val="9"/>
    <w:rsid w:val="005F31F4"/>
    <w:rPr>
      <w:rFonts w:ascii="Garamond" w:hAnsi="Garamond"/>
      <w:b/>
      <w:bCs/>
      <w:color w:val="808080"/>
      <w:sz w:val="24"/>
      <w:szCs w:val="22"/>
      <w:lang w:val="en-US" w:eastAsia="ja-JP" w:bidi="en-US"/>
    </w:rPr>
  </w:style>
  <w:style w:type="character" w:customStyle="1" w:styleId="Heading4Char">
    <w:name w:val="Heading 4 Char"/>
    <w:link w:val="Heading4"/>
    <w:uiPriority w:val="9"/>
    <w:rsid w:val="00F73BD9"/>
    <w:rPr>
      <w:rFonts w:ascii="Cambria" w:eastAsia="MS Gothic" w:hAnsi="Cambria"/>
      <w:b/>
      <w:bCs/>
      <w:i/>
      <w:iCs/>
      <w:color w:val="4F81BD"/>
      <w:sz w:val="22"/>
      <w:szCs w:val="22"/>
      <w:lang w:eastAsia="en-US"/>
    </w:rPr>
  </w:style>
  <w:style w:type="character" w:customStyle="1" w:styleId="Heading5Char">
    <w:name w:val="Heading 5 Char"/>
    <w:link w:val="Heading5"/>
    <w:uiPriority w:val="9"/>
    <w:rsid w:val="00F73BD9"/>
    <w:rPr>
      <w:rFonts w:ascii="Cambria" w:eastAsia="MS Gothic" w:hAnsi="Cambria"/>
      <w:color w:val="243F60"/>
      <w:sz w:val="22"/>
      <w:szCs w:val="22"/>
      <w:lang w:eastAsia="en-US"/>
    </w:rPr>
  </w:style>
  <w:style w:type="character" w:customStyle="1" w:styleId="Heading6Char">
    <w:name w:val="Heading 6 Char"/>
    <w:link w:val="Heading6"/>
    <w:uiPriority w:val="9"/>
    <w:semiHidden/>
    <w:rsid w:val="00F73BD9"/>
    <w:rPr>
      <w:rFonts w:ascii="Cambria" w:eastAsia="MS Gothic" w:hAnsi="Cambria"/>
      <w:i/>
      <w:iCs/>
      <w:color w:val="243F60"/>
      <w:sz w:val="22"/>
      <w:szCs w:val="22"/>
      <w:lang w:eastAsia="en-US"/>
    </w:rPr>
  </w:style>
  <w:style w:type="character" w:customStyle="1" w:styleId="Heading7Char">
    <w:name w:val="Heading 7 Char"/>
    <w:link w:val="Heading7"/>
    <w:uiPriority w:val="9"/>
    <w:semiHidden/>
    <w:rsid w:val="00F73BD9"/>
    <w:rPr>
      <w:rFonts w:ascii="Cambria" w:eastAsia="MS Gothic" w:hAnsi="Cambria"/>
      <w:i/>
      <w:iCs/>
      <w:color w:val="404040"/>
      <w:sz w:val="22"/>
      <w:szCs w:val="22"/>
      <w:lang w:eastAsia="en-US"/>
    </w:rPr>
  </w:style>
  <w:style w:type="character" w:customStyle="1" w:styleId="Heading8Char">
    <w:name w:val="Heading 8 Char"/>
    <w:link w:val="Heading8"/>
    <w:uiPriority w:val="9"/>
    <w:semiHidden/>
    <w:rsid w:val="00F73BD9"/>
    <w:rPr>
      <w:rFonts w:ascii="Cambria" w:eastAsia="MS Gothic" w:hAnsi="Cambria"/>
      <w:color w:val="404040"/>
      <w:lang w:eastAsia="en-US"/>
    </w:rPr>
  </w:style>
  <w:style w:type="character" w:customStyle="1" w:styleId="Heading9Char">
    <w:name w:val="Heading 9 Char"/>
    <w:link w:val="Heading9"/>
    <w:uiPriority w:val="9"/>
    <w:semiHidden/>
    <w:rsid w:val="00F73BD9"/>
    <w:rPr>
      <w:rFonts w:ascii="Cambria" w:eastAsia="MS Gothic" w:hAnsi="Cambria"/>
      <w:i/>
      <w:iCs/>
      <w:color w:val="404040"/>
      <w:lang w:eastAsia="en-US"/>
    </w:rPr>
  </w:style>
  <w:style w:type="paragraph" w:styleId="Header">
    <w:name w:val="header"/>
    <w:aliases w:val="Headsbs"/>
    <w:basedOn w:val="Normal"/>
    <w:link w:val="HeaderChar"/>
    <w:uiPriority w:val="99"/>
    <w:unhideWhenUsed/>
    <w:rsid w:val="00B54256"/>
    <w:pPr>
      <w:tabs>
        <w:tab w:val="center" w:pos="4513"/>
        <w:tab w:val="right" w:pos="9026"/>
      </w:tabs>
      <w:spacing w:after="0" w:line="240" w:lineRule="auto"/>
    </w:pPr>
  </w:style>
  <w:style w:type="character" w:customStyle="1" w:styleId="HeaderChar">
    <w:name w:val="Header Char"/>
    <w:aliases w:val="Headsbs Char"/>
    <w:basedOn w:val="DefaultParagraphFont"/>
    <w:link w:val="Header"/>
    <w:uiPriority w:val="99"/>
    <w:rsid w:val="00B54256"/>
  </w:style>
  <w:style w:type="paragraph" w:styleId="Footer">
    <w:name w:val="footer"/>
    <w:basedOn w:val="Normal"/>
    <w:link w:val="FooterChar"/>
    <w:uiPriority w:val="99"/>
    <w:unhideWhenUsed/>
    <w:rsid w:val="00B542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256"/>
  </w:style>
  <w:style w:type="paragraph" w:styleId="BalloonText">
    <w:name w:val="Balloon Text"/>
    <w:basedOn w:val="Normal"/>
    <w:link w:val="BalloonTextChar"/>
    <w:uiPriority w:val="99"/>
    <w:semiHidden/>
    <w:unhideWhenUsed/>
    <w:rsid w:val="00B5425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54256"/>
    <w:rPr>
      <w:rFonts w:ascii="Tahoma" w:hAnsi="Tahoma" w:cs="Tahoma"/>
      <w:sz w:val="16"/>
      <w:szCs w:val="16"/>
    </w:rPr>
  </w:style>
  <w:style w:type="paragraph" w:styleId="TOCHeading">
    <w:name w:val="TOC Heading"/>
    <w:basedOn w:val="Heading1"/>
    <w:next w:val="Normal"/>
    <w:uiPriority w:val="39"/>
    <w:unhideWhenUsed/>
    <w:qFormat/>
    <w:rsid w:val="00767348"/>
    <w:pPr>
      <w:outlineLvl w:val="9"/>
    </w:pPr>
    <w:rPr>
      <w:rFonts w:ascii="Cambria" w:hAnsi="Cambria"/>
      <w:color w:val="365F91"/>
      <w:lang w:bidi="ar-SA"/>
    </w:rPr>
  </w:style>
  <w:style w:type="paragraph" w:styleId="TOC1">
    <w:name w:val="toc 1"/>
    <w:basedOn w:val="Normal"/>
    <w:next w:val="Normal"/>
    <w:autoRedefine/>
    <w:uiPriority w:val="39"/>
    <w:unhideWhenUsed/>
    <w:rsid w:val="00767348"/>
    <w:pPr>
      <w:spacing w:after="100"/>
    </w:pPr>
  </w:style>
  <w:style w:type="paragraph" w:styleId="TOC2">
    <w:name w:val="toc 2"/>
    <w:basedOn w:val="Normal"/>
    <w:next w:val="Normal"/>
    <w:autoRedefine/>
    <w:uiPriority w:val="39"/>
    <w:unhideWhenUsed/>
    <w:rsid w:val="00AF7F97"/>
    <w:pPr>
      <w:tabs>
        <w:tab w:val="left" w:pos="880"/>
        <w:tab w:val="right" w:leader="dot" w:pos="9016"/>
      </w:tabs>
      <w:spacing w:after="100"/>
      <w:ind w:left="220"/>
    </w:pPr>
  </w:style>
  <w:style w:type="character" w:styleId="Hyperlink">
    <w:name w:val="Hyperlink"/>
    <w:uiPriority w:val="99"/>
    <w:unhideWhenUsed/>
    <w:rsid w:val="00767348"/>
    <w:rPr>
      <w:color w:val="0000FF"/>
      <w:u w:val="single"/>
    </w:rPr>
  </w:style>
  <w:style w:type="paragraph" w:styleId="Bibliography">
    <w:name w:val="Bibliography"/>
    <w:basedOn w:val="Normal"/>
    <w:next w:val="Normal"/>
    <w:uiPriority w:val="37"/>
    <w:unhideWhenUsed/>
    <w:rsid w:val="00BF54A5"/>
  </w:style>
  <w:style w:type="paragraph" w:styleId="TOC3">
    <w:name w:val="toc 3"/>
    <w:basedOn w:val="Normal"/>
    <w:next w:val="Normal"/>
    <w:autoRedefine/>
    <w:uiPriority w:val="39"/>
    <w:unhideWhenUsed/>
    <w:rsid w:val="00612F8D"/>
    <w:pPr>
      <w:spacing w:after="100"/>
      <w:ind w:left="440"/>
    </w:pPr>
  </w:style>
  <w:style w:type="paragraph" w:styleId="ListParagraph">
    <w:name w:val="List Paragraph"/>
    <w:basedOn w:val="Normal"/>
    <w:uiPriority w:val="34"/>
    <w:qFormat/>
    <w:rsid w:val="0016471E"/>
    <w:pPr>
      <w:ind w:left="720"/>
      <w:contextualSpacing/>
    </w:pPr>
  </w:style>
  <w:style w:type="paragraph" w:styleId="Caption">
    <w:name w:val="caption"/>
    <w:basedOn w:val="Normal"/>
    <w:next w:val="Normal"/>
    <w:uiPriority w:val="35"/>
    <w:unhideWhenUsed/>
    <w:qFormat/>
    <w:rsid w:val="00F11B6D"/>
    <w:pPr>
      <w:spacing w:line="240" w:lineRule="auto"/>
    </w:pPr>
    <w:rPr>
      <w:bCs/>
      <w:sz w:val="18"/>
      <w:szCs w:val="18"/>
    </w:rPr>
  </w:style>
  <w:style w:type="paragraph" w:styleId="TOC4">
    <w:name w:val="toc 4"/>
    <w:basedOn w:val="Normal"/>
    <w:next w:val="Normal"/>
    <w:autoRedefine/>
    <w:uiPriority w:val="39"/>
    <w:unhideWhenUsed/>
    <w:rsid w:val="00221D22"/>
    <w:pPr>
      <w:spacing w:after="100"/>
      <w:ind w:left="660"/>
    </w:pPr>
    <w:rPr>
      <w:rFonts w:ascii="Calibri" w:eastAsia="MS Mincho" w:hAnsi="Calibri"/>
      <w:lang w:eastAsia="en-AU"/>
    </w:rPr>
  </w:style>
  <w:style w:type="paragraph" w:styleId="TOC5">
    <w:name w:val="toc 5"/>
    <w:basedOn w:val="Normal"/>
    <w:next w:val="Normal"/>
    <w:autoRedefine/>
    <w:uiPriority w:val="39"/>
    <w:unhideWhenUsed/>
    <w:rsid w:val="00221D22"/>
    <w:pPr>
      <w:spacing w:after="100"/>
      <w:ind w:left="880"/>
    </w:pPr>
    <w:rPr>
      <w:rFonts w:ascii="Calibri" w:eastAsia="MS Mincho" w:hAnsi="Calibri"/>
      <w:lang w:eastAsia="en-AU"/>
    </w:rPr>
  </w:style>
  <w:style w:type="paragraph" w:styleId="TOC6">
    <w:name w:val="toc 6"/>
    <w:basedOn w:val="Normal"/>
    <w:next w:val="Normal"/>
    <w:autoRedefine/>
    <w:uiPriority w:val="39"/>
    <w:unhideWhenUsed/>
    <w:rsid w:val="00221D22"/>
    <w:pPr>
      <w:spacing w:after="100"/>
      <w:ind w:left="1100"/>
    </w:pPr>
    <w:rPr>
      <w:rFonts w:ascii="Calibri" w:eastAsia="MS Mincho" w:hAnsi="Calibri"/>
      <w:lang w:eastAsia="en-AU"/>
    </w:rPr>
  </w:style>
  <w:style w:type="paragraph" w:styleId="TOC7">
    <w:name w:val="toc 7"/>
    <w:basedOn w:val="Normal"/>
    <w:next w:val="Normal"/>
    <w:autoRedefine/>
    <w:uiPriority w:val="39"/>
    <w:unhideWhenUsed/>
    <w:rsid w:val="00221D22"/>
    <w:pPr>
      <w:spacing w:after="100"/>
      <w:ind w:left="1320"/>
    </w:pPr>
    <w:rPr>
      <w:rFonts w:ascii="Calibri" w:eastAsia="MS Mincho" w:hAnsi="Calibri"/>
      <w:lang w:eastAsia="en-AU"/>
    </w:rPr>
  </w:style>
  <w:style w:type="paragraph" w:styleId="TOC8">
    <w:name w:val="toc 8"/>
    <w:basedOn w:val="Normal"/>
    <w:next w:val="Normal"/>
    <w:autoRedefine/>
    <w:uiPriority w:val="39"/>
    <w:unhideWhenUsed/>
    <w:rsid w:val="00221D22"/>
    <w:pPr>
      <w:spacing w:after="100"/>
      <w:ind w:left="1540"/>
    </w:pPr>
    <w:rPr>
      <w:rFonts w:ascii="Calibri" w:eastAsia="MS Mincho" w:hAnsi="Calibri"/>
      <w:lang w:eastAsia="en-AU"/>
    </w:rPr>
  </w:style>
  <w:style w:type="paragraph" w:styleId="TOC9">
    <w:name w:val="toc 9"/>
    <w:basedOn w:val="Normal"/>
    <w:next w:val="Normal"/>
    <w:autoRedefine/>
    <w:uiPriority w:val="39"/>
    <w:unhideWhenUsed/>
    <w:rsid w:val="00221D22"/>
    <w:pPr>
      <w:spacing w:after="100"/>
      <w:ind w:left="1760"/>
    </w:pPr>
    <w:rPr>
      <w:rFonts w:ascii="Calibri" w:eastAsia="MS Mincho" w:hAnsi="Calibri"/>
      <w:lang w:eastAsia="en-AU"/>
    </w:rPr>
  </w:style>
  <w:style w:type="paragraph" w:styleId="ListNumber">
    <w:name w:val="List Number"/>
    <w:basedOn w:val="List"/>
    <w:rsid w:val="0013347F"/>
    <w:pPr>
      <w:spacing w:after="220" w:line="220" w:lineRule="atLeast"/>
      <w:ind w:left="1800" w:right="720" w:hanging="360"/>
      <w:contextualSpacing w:val="0"/>
    </w:pPr>
    <w:rPr>
      <w:rFonts w:ascii="Times New Roman" w:eastAsia="Times New Roman" w:hAnsi="Times New Roman"/>
      <w:sz w:val="20"/>
      <w:szCs w:val="20"/>
      <w:lang w:val="en-US"/>
    </w:rPr>
  </w:style>
  <w:style w:type="paragraph" w:styleId="List">
    <w:name w:val="List"/>
    <w:basedOn w:val="Normal"/>
    <w:uiPriority w:val="99"/>
    <w:semiHidden/>
    <w:unhideWhenUsed/>
    <w:rsid w:val="0013347F"/>
    <w:pPr>
      <w:ind w:left="283" w:hanging="283"/>
      <w:contextualSpacing/>
    </w:pPr>
  </w:style>
  <w:style w:type="paragraph" w:styleId="Title">
    <w:name w:val="Title"/>
    <w:basedOn w:val="Normal"/>
    <w:next w:val="Normal"/>
    <w:link w:val="TitleChar"/>
    <w:uiPriority w:val="10"/>
    <w:qFormat/>
    <w:rsid w:val="00225951"/>
    <w:pPr>
      <w:pBdr>
        <w:bottom w:val="single" w:sz="8" w:space="4" w:color="4F81BD"/>
      </w:pBdr>
      <w:spacing w:after="300" w:line="240" w:lineRule="auto"/>
      <w:contextualSpacing/>
    </w:pPr>
    <w:rPr>
      <w:rFonts w:ascii="Cambria" w:eastAsia="MS Gothic" w:hAnsi="Cambria"/>
      <w:color w:val="17365D"/>
      <w:spacing w:val="5"/>
      <w:kern w:val="28"/>
      <w:sz w:val="52"/>
      <w:szCs w:val="52"/>
    </w:rPr>
  </w:style>
  <w:style w:type="character" w:customStyle="1" w:styleId="TitleChar">
    <w:name w:val="Title Char"/>
    <w:link w:val="Title"/>
    <w:uiPriority w:val="10"/>
    <w:rsid w:val="00225951"/>
    <w:rPr>
      <w:rFonts w:ascii="Cambria" w:eastAsia="MS Gothic" w:hAnsi="Cambria" w:cs="Times New Roman"/>
      <w:color w:val="17365D"/>
      <w:spacing w:val="5"/>
      <w:kern w:val="28"/>
      <w:sz w:val="52"/>
      <w:szCs w:val="52"/>
    </w:rPr>
  </w:style>
  <w:style w:type="table" w:styleId="TableGrid">
    <w:name w:val="Table Grid"/>
    <w:basedOn w:val="TableNormal"/>
    <w:uiPriority w:val="59"/>
    <w:rsid w:val="00A75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07A38"/>
    <w:pPr>
      <w:spacing w:after="0"/>
    </w:pPr>
  </w:style>
  <w:style w:type="paragraph" w:styleId="PlainText">
    <w:name w:val="Plain Text"/>
    <w:basedOn w:val="Normal"/>
    <w:next w:val="Normal"/>
    <w:link w:val="PlainTextChar"/>
    <w:uiPriority w:val="99"/>
    <w:rsid w:val="00A27359"/>
    <w:pPr>
      <w:autoSpaceDE w:val="0"/>
      <w:autoSpaceDN w:val="0"/>
      <w:adjustRightInd w:val="0"/>
      <w:spacing w:after="0" w:line="240" w:lineRule="auto"/>
      <w:jc w:val="left"/>
    </w:pPr>
    <w:rPr>
      <w:rFonts w:ascii="OJMIOK+Arial" w:hAnsi="OJMIOK+Arial"/>
      <w:sz w:val="24"/>
      <w:szCs w:val="24"/>
    </w:rPr>
  </w:style>
  <w:style w:type="character" w:customStyle="1" w:styleId="PlainTextChar">
    <w:name w:val="Plain Text Char"/>
    <w:link w:val="PlainText"/>
    <w:uiPriority w:val="99"/>
    <w:rsid w:val="00A27359"/>
    <w:rPr>
      <w:rFonts w:ascii="OJMIOK+Arial" w:hAnsi="OJMIOK+Arial"/>
      <w:sz w:val="24"/>
      <w:szCs w:val="24"/>
    </w:rPr>
  </w:style>
  <w:style w:type="table" w:customStyle="1" w:styleId="TableGrid1">
    <w:name w:val="Table Grid1"/>
    <w:basedOn w:val="TableNormal"/>
    <w:next w:val="TableGrid"/>
    <w:uiPriority w:val="59"/>
    <w:rsid w:val="00112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0379F"/>
    <w:rPr>
      <w:rFonts w:ascii="Garamond" w:hAnsi="Garamond"/>
      <w:sz w:val="22"/>
      <w:szCs w:val="22"/>
      <w:lang w:eastAsia="en-US"/>
    </w:rPr>
  </w:style>
  <w:style w:type="character" w:styleId="Emphasis">
    <w:name w:val="Emphasis"/>
    <w:uiPriority w:val="20"/>
    <w:qFormat/>
    <w:rsid w:val="00D66E04"/>
    <w:rPr>
      <w:i/>
      <w:iCs/>
    </w:rPr>
  </w:style>
  <w:style w:type="paragraph" w:styleId="NormalWeb">
    <w:name w:val="Normal (Web)"/>
    <w:basedOn w:val="Normal"/>
    <w:uiPriority w:val="99"/>
    <w:semiHidden/>
    <w:unhideWhenUsed/>
    <w:rsid w:val="00CE224C"/>
    <w:rPr>
      <w:rFonts w:ascii="Times New Roman" w:hAnsi="Times New Roman"/>
      <w:sz w:val="24"/>
      <w:szCs w:val="24"/>
    </w:rPr>
  </w:style>
  <w:style w:type="character" w:styleId="PlaceholderText">
    <w:name w:val="Placeholder Text"/>
    <w:uiPriority w:val="99"/>
    <w:semiHidden/>
    <w:rsid w:val="00F313D5"/>
    <w:rPr>
      <w:color w:val="808080"/>
    </w:rPr>
  </w:style>
  <w:style w:type="character" w:styleId="SubtleEmphasis">
    <w:name w:val="Subtle Emphasis"/>
    <w:basedOn w:val="DefaultParagraphFont"/>
    <w:uiPriority w:val="19"/>
    <w:qFormat/>
    <w:rsid w:val="00CC18C4"/>
    <w:rPr>
      <w:i/>
      <w:iCs/>
      <w:color w:val="808080" w:themeColor="text1" w:themeTint="7F"/>
    </w:rPr>
  </w:style>
  <w:style w:type="paragraph" w:styleId="Index1">
    <w:name w:val="index 1"/>
    <w:basedOn w:val="Normal"/>
    <w:next w:val="Normal"/>
    <w:autoRedefine/>
    <w:uiPriority w:val="99"/>
    <w:unhideWhenUsed/>
    <w:rsid w:val="00CC18C4"/>
    <w:pPr>
      <w:spacing w:after="0" w:line="240" w:lineRule="auto"/>
      <w:ind w:left="220" w:hanging="220"/>
    </w:pPr>
  </w:style>
  <w:style w:type="paragraph" w:customStyle="1" w:styleId="Default">
    <w:name w:val="Default"/>
    <w:rsid w:val="00F3294D"/>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662">
      <w:bodyDiv w:val="1"/>
      <w:marLeft w:val="0"/>
      <w:marRight w:val="0"/>
      <w:marTop w:val="0"/>
      <w:marBottom w:val="0"/>
      <w:divBdr>
        <w:top w:val="none" w:sz="0" w:space="0" w:color="auto"/>
        <w:left w:val="none" w:sz="0" w:space="0" w:color="auto"/>
        <w:bottom w:val="none" w:sz="0" w:space="0" w:color="auto"/>
        <w:right w:val="none" w:sz="0" w:space="0" w:color="auto"/>
      </w:divBdr>
    </w:div>
    <w:div w:id="36392515">
      <w:bodyDiv w:val="1"/>
      <w:marLeft w:val="0"/>
      <w:marRight w:val="0"/>
      <w:marTop w:val="0"/>
      <w:marBottom w:val="0"/>
      <w:divBdr>
        <w:top w:val="none" w:sz="0" w:space="0" w:color="auto"/>
        <w:left w:val="none" w:sz="0" w:space="0" w:color="auto"/>
        <w:bottom w:val="none" w:sz="0" w:space="0" w:color="auto"/>
        <w:right w:val="none" w:sz="0" w:space="0" w:color="auto"/>
      </w:divBdr>
    </w:div>
    <w:div w:id="46883845">
      <w:bodyDiv w:val="1"/>
      <w:marLeft w:val="0"/>
      <w:marRight w:val="0"/>
      <w:marTop w:val="0"/>
      <w:marBottom w:val="0"/>
      <w:divBdr>
        <w:top w:val="none" w:sz="0" w:space="0" w:color="auto"/>
        <w:left w:val="none" w:sz="0" w:space="0" w:color="auto"/>
        <w:bottom w:val="none" w:sz="0" w:space="0" w:color="auto"/>
        <w:right w:val="none" w:sz="0" w:space="0" w:color="auto"/>
      </w:divBdr>
    </w:div>
    <w:div w:id="73210616">
      <w:bodyDiv w:val="1"/>
      <w:marLeft w:val="0"/>
      <w:marRight w:val="0"/>
      <w:marTop w:val="0"/>
      <w:marBottom w:val="0"/>
      <w:divBdr>
        <w:top w:val="none" w:sz="0" w:space="0" w:color="auto"/>
        <w:left w:val="none" w:sz="0" w:space="0" w:color="auto"/>
        <w:bottom w:val="none" w:sz="0" w:space="0" w:color="auto"/>
        <w:right w:val="none" w:sz="0" w:space="0" w:color="auto"/>
      </w:divBdr>
    </w:div>
    <w:div w:id="105588819">
      <w:bodyDiv w:val="1"/>
      <w:marLeft w:val="0"/>
      <w:marRight w:val="0"/>
      <w:marTop w:val="0"/>
      <w:marBottom w:val="0"/>
      <w:divBdr>
        <w:top w:val="none" w:sz="0" w:space="0" w:color="auto"/>
        <w:left w:val="none" w:sz="0" w:space="0" w:color="auto"/>
        <w:bottom w:val="none" w:sz="0" w:space="0" w:color="auto"/>
        <w:right w:val="none" w:sz="0" w:space="0" w:color="auto"/>
      </w:divBdr>
    </w:div>
    <w:div w:id="109981858">
      <w:bodyDiv w:val="1"/>
      <w:marLeft w:val="0"/>
      <w:marRight w:val="0"/>
      <w:marTop w:val="0"/>
      <w:marBottom w:val="0"/>
      <w:divBdr>
        <w:top w:val="none" w:sz="0" w:space="0" w:color="auto"/>
        <w:left w:val="none" w:sz="0" w:space="0" w:color="auto"/>
        <w:bottom w:val="none" w:sz="0" w:space="0" w:color="auto"/>
        <w:right w:val="none" w:sz="0" w:space="0" w:color="auto"/>
      </w:divBdr>
    </w:div>
    <w:div w:id="143352040">
      <w:bodyDiv w:val="1"/>
      <w:marLeft w:val="0"/>
      <w:marRight w:val="0"/>
      <w:marTop w:val="0"/>
      <w:marBottom w:val="0"/>
      <w:divBdr>
        <w:top w:val="none" w:sz="0" w:space="0" w:color="auto"/>
        <w:left w:val="none" w:sz="0" w:space="0" w:color="auto"/>
        <w:bottom w:val="none" w:sz="0" w:space="0" w:color="auto"/>
        <w:right w:val="none" w:sz="0" w:space="0" w:color="auto"/>
      </w:divBdr>
    </w:div>
    <w:div w:id="176702488">
      <w:bodyDiv w:val="1"/>
      <w:marLeft w:val="0"/>
      <w:marRight w:val="0"/>
      <w:marTop w:val="0"/>
      <w:marBottom w:val="0"/>
      <w:divBdr>
        <w:top w:val="none" w:sz="0" w:space="0" w:color="auto"/>
        <w:left w:val="none" w:sz="0" w:space="0" w:color="auto"/>
        <w:bottom w:val="none" w:sz="0" w:space="0" w:color="auto"/>
        <w:right w:val="none" w:sz="0" w:space="0" w:color="auto"/>
      </w:divBdr>
    </w:div>
    <w:div w:id="186675197">
      <w:bodyDiv w:val="1"/>
      <w:marLeft w:val="0"/>
      <w:marRight w:val="0"/>
      <w:marTop w:val="0"/>
      <w:marBottom w:val="0"/>
      <w:divBdr>
        <w:top w:val="none" w:sz="0" w:space="0" w:color="auto"/>
        <w:left w:val="none" w:sz="0" w:space="0" w:color="auto"/>
        <w:bottom w:val="none" w:sz="0" w:space="0" w:color="auto"/>
        <w:right w:val="none" w:sz="0" w:space="0" w:color="auto"/>
      </w:divBdr>
    </w:div>
    <w:div w:id="194657217">
      <w:bodyDiv w:val="1"/>
      <w:marLeft w:val="0"/>
      <w:marRight w:val="0"/>
      <w:marTop w:val="0"/>
      <w:marBottom w:val="0"/>
      <w:divBdr>
        <w:top w:val="none" w:sz="0" w:space="0" w:color="auto"/>
        <w:left w:val="none" w:sz="0" w:space="0" w:color="auto"/>
        <w:bottom w:val="none" w:sz="0" w:space="0" w:color="auto"/>
        <w:right w:val="none" w:sz="0" w:space="0" w:color="auto"/>
      </w:divBdr>
    </w:div>
    <w:div w:id="229196553">
      <w:bodyDiv w:val="1"/>
      <w:marLeft w:val="0"/>
      <w:marRight w:val="0"/>
      <w:marTop w:val="0"/>
      <w:marBottom w:val="0"/>
      <w:divBdr>
        <w:top w:val="none" w:sz="0" w:space="0" w:color="auto"/>
        <w:left w:val="none" w:sz="0" w:space="0" w:color="auto"/>
        <w:bottom w:val="none" w:sz="0" w:space="0" w:color="auto"/>
        <w:right w:val="none" w:sz="0" w:space="0" w:color="auto"/>
      </w:divBdr>
    </w:div>
    <w:div w:id="256133681">
      <w:bodyDiv w:val="1"/>
      <w:marLeft w:val="0"/>
      <w:marRight w:val="0"/>
      <w:marTop w:val="0"/>
      <w:marBottom w:val="0"/>
      <w:divBdr>
        <w:top w:val="none" w:sz="0" w:space="0" w:color="auto"/>
        <w:left w:val="none" w:sz="0" w:space="0" w:color="auto"/>
        <w:bottom w:val="none" w:sz="0" w:space="0" w:color="auto"/>
        <w:right w:val="none" w:sz="0" w:space="0" w:color="auto"/>
      </w:divBdr>
    </w:div>
    <w:div w:id="390352987">
      <w:bodyDiv w:val="1"/>
      <w:marLeft w:val="0"/>
      <w:marRight w:val="0"/>
      <w:marTop w:val="0"/>
      <w:marBottom w:val="0"/>
      <w:divBdr>
        <w:top w:val="none" w:sz="0" w:space="0" w:color="auto"/>
        <w:left w:val="none" w:sz="0" w:space="0" w:color="auto"/>
        <w:bottom w:val="none" w:sz="0" w:space="0" w:color="auto"/>
        <w:right w:val="none" w:sz="0" w:space="0" w:color="auto"/>
      </w:divBdr>
    </w:div>
    <w:div w:id="454838231">
      <w:bodyDiv w:val="1"/>
      <w:marLeft w:val="0"/>
      <w:marRight w:val="0"/>
      <w:marTop w:val="0"/>
      <w:marBottom w:val="0"/>
      <w:divBdr>
        <w:top w:val="none" w:sz="0" w:space="0" w:color="auto"/>
        <w:left w:val="none" w:sz="0" w:space="0" w:color="auto"/>
        <w:bottom w:val="none" w:sz="0" w:space="0" w:color="auto"/>
        <w:right w:val="none" w:sz="0" w:space="0" w:color="auto"/>
      </w:divBdr>
    </w:div>
    <w:div w:id="513544353">
      <w:bodyDiv w:val="1"/>
      <w:marLeft w:val="0"/>
      <w:marRight w:val="0"/>
      <w:marTop w:val="0"/>
      <w:marBottom w:val="0"/>
      <w:divBdr>
        <w:top w:val="none" w:sz="0" w:space="0" w:color="auto"/>
        <w:left w:val="none" w:sz="0" w:space="0" w:color="auto"/>
        <w:bottom w:val="none" w:sz="0" w:space="0" w:color="auto"/>
        <w:right w:val="none" w:sz="0" w:space="0" w:color="auto"/>
      </w:divBdr>
    </w:div>
    <w:div w:id="568465580">
      <w:bodyDiv w:val="1"/>
      <w:marLeft w:val="0"/>
      <w:marRight w:val="0"/>
      <w:marTop w:val="0"/>
      <w:marBottom w:val="0"/>
      <w:divBdr>
        <w:top w:val="none" w:sz="0" w:space="0" w:color="auto"/>
        <w:left w:val="none" w:sz="0" w:space="0" w:color="auto"/>
        <w:bottom w:val="none" w:sz="0" w:space="0" w:color="auto"/>
        <w:right w:val="none" w:sz="0" w:space="0" w:color="auto"/>
      </w:divBdr>
    </w:div>
    <w:div w:id="601718653">
      <w:bodyDiv w:val="1"/>
      <w:marLeft w:val="0"/>
      <w:marRight w:val="0"/>
      <w:marTop w:val="0"/>
      <w:marBottom w:val="0"/>
      <w:divBdr>
        <w:top w:val="none" w:sz="0" w:space="0" w:color="auto"/>
        <w:left w:val="none" w:sz="0" w:space="0" w:color="auto"/>
        <w:bottom w:val="none" w:sz="0" w:space="0" w:color="auto"/>
        <w:right w:val="none" w:sz="0" w:space="0" w:color="auto"/>
      </w:divBdr>
    </w:div>
    <w:div w:id="624235040">
      <w:bodyDiv w:val="1"/>
      <w:marLeft w:val="0"/>
      <w:marRight w:val="0"/>
      <w:marTop w:val="0"/>
      <w:marBottom w:val="0"/>
      <w:divBdr>
        <w:top w:val="none" w:sz="0" w:space="0" w:color="auto"/>
        <w:left w:val="none" w:sz="0" w:space="0" w:color="auto"/>
        <w:bottom w:val="none" w:sz="0" w:space="0" w:color="auto"/>
        <w:right w:val="none" w:sz="0" w:space="0" w:color="auto"/>
      </w:divBdr>
    </w:div>
    <w:div w:id="628901815">
      <w:bodyDiv w:val="1"/>
      <w:marLeft w:val="0"/>
      <w:marRight w:val="0"/>
      <w:marTop w:val="0"/>
      <w:marBottom w:val="0"/>
      <w:divBdr>
        <w:top w:val="none" w:sz="0" w:space="0" w:color="auto"/>
        <w:left w:val="none" w:sz="0" w:space="0" w:color="auto"/>
        <w:bottom w:val="none" w:sz="0" w:space="0" w:color="auto"/>
        <w:right w:val="none" w:sz="0" w:space="0" w:color="auto"/>
      </w:divBdr>
    </w:div>
    <w:div w:id="658072482">
      <w:bodyDiv w:val="1"/>
      <w:marLeft w:val="0"/>
      <w:marRight w:val="0"/>
      <w:marTop w:val="0"/>
      <w:marBottom w:val="0"/>
      <w:divBdr>
        <w:top w:val="none" w:sz="0" w:space="0" w:color="auto"/>
        <w:left w:val="none" w:sz="0" w:space="0" w:color="auto"/>
        <w:bottom w:val="none" w:sz="0" w:space="0" w:color="auto"/>
        <w:right w:val="none" w:sz="0" w:space="0" w:color="auto"/>
      </w:divBdr>
    </w:div>
    <w:div w:id="659890179">
      <w:bodyDiv w:val="1"/>
      <w:marLeft w:val="0"/>
      <w:marRight w:val="0"/>
      <w:marTop w:val="0"/>
      <w:marBottom w:val="0"/>
      <w:divBdr>
        <w:top w:val="none" w:sz="0" w:space="0" w:color="auto"/>
        <w:left w:val="none" w:sz="0" w:space="0" w:color="auto"/>
        <w:bottom w:val="none" w:sz="0" w:space="0" w:color="auto"/>
        <w:right w:val="none" w:sz="0" w:space="0" w:color="auto"/>
      </w:divBdr>
    </w:div>
    <w:div w:id="672416270">
      <w:bodyDiv w:val="1"/>
      <w:marLeft w:val="0"/>
      <w:marRight w:val="0"/>
      <w:marTop w:val="0"/>
      <w:marBottom w:val="0"/>
      <w:divBdr>
        <w:top w:val="none" w:sz="0" w:space="0" w:color="auto"/>
        <w:left w:val="none" w:sz="0" w:space="0" w:color="auto"/>
        <w:bottom w:val="none" w:sz="0" w:space="0" w:color="auto"/>
        <w:right w:val="none" w:sz="0" w:space="0" w:color="auto"/>
      </w:divBdr>
    </w:div>
    <w:div w:id="680860500">
      <w:bodyDiv w:val="1"/>
      <w:marLeft w:val="0"/>
      <w:marRight w:val="0"/>
      <w:marTop w:val="0"/>
      <w:marBottom w:val="0"/>
      <w:divBdr>
        <w:top w:val="none" w:sz="0" w:space="0" w:color="auto"/>
        <w:left w:val="none" w:sz="0" w:space="0" w:color="auto"/>
        <w:bottom w:val="none" w:sz="0" w:space="0" w:color="auto"/>
        <w:right w:val="none" w:sz="0" w:space="0" w:color="auto"/>
      </w:divBdr>
    </w:div>
    <w:div w:id="686055006">
      <w:bodyDiv w:val="1"/>
      <w:marLeft w:val="0"/>
      <w:marRight w:val="0"/>
      <w:marTop w:val="0"/>
      <w:marBottom w:val="0"/>
      <w:divBdr>
        <w:top w:val="none" w:sz="0" w:space="0" w:color="auto"/>
        <w:left w:val="none" w:sz="0" w:space="0" w:color="auto"/>
        <w:bottom w:val="none" w:sz="0" w:space="0" w:color="auto"/>
        <w:right w:val="none" w:sz="0" w:space="0" w:color="auto"/>
      </w:divBdr>
    </w:div>
    <w:div w:id="688216604">
      <w:bodyDiv w:val="1"/>
      <w:marLeft w:val="0"/>
      <w:marRight w:val="0"/>
      <w:marTop w:val="0"/>
      <w:marBottom w:val="0"/>
      <w:divBdr>
        <w:top w:val="none" w:sz="0" w:space="0" w:color="auto"/>
        <w:left w:val="none" w:sz="0" w:space="0" w:color="auto"/>
        <w:bottom w:val="none" w:sz="0" w:space="0" w:color="auto"/>
        <w:right w:val="none" w:sz="0" w:space="0" w:color="auto"/>
      </w:divBdr>
    </w:div>
    <w:div w:id="715735687">
      <w:bodyDiv w:val="1"/>
      <w:marLeft w:val="0"/>
      <w:marRight w:val="0"/>
      <w:marTop w:val="0"/>
      <w:marBottom w:val="0"/>
      <w:divBdr>
        <w:top w:val="none" w:sz="0" w:space="0" w:color="auto"/>
        <w:left w:val="none" w:sz="0" w:space="0" w:color="auto"/>
        <w:bottom w:val="none" w:sz="0" w:space="0" w:color="auto"/>
        <w:right w:val="none" w:sz="0" w:space="0" w:color="auto"/>
      </w:divBdr>
    </w:div>
    <w:div w:id="741365833">
      <w:bodyDiv w:val="1"/>
      <w:marLeft w:val="0"/>
      <w:marRight w:val="0"/>
      <w:marTop w:val="0"/>
      <w:marBottom w:val="0"/>
      <w:divBdr>
        <w:top w:val="none" w:sz="0" w:space="0" w:color="auto"/>
        <w:left w:val="none" w:sz="0" w:space="0" w:color="auto"/>
        <w:bottom w:val="none" w:sz="0" w:space="0" w:color="auto"/>
        <w:right w:val="none" w:sz="0" w:space="0" w:color="auto"/>
      </w:divBdr>
    </w:div>
    <w:div w:id="749500141">
      <w:bodyDiv w:val="1"/>
      <w:marLeft w:val="0"/>
      <w:marRight w:val="0"/>
      <w:marTop w:val="0"/>
      <w:marBottom w:val="0"/>
      <w:divBdr>
        <w:top w:val="none" w:sz="0" w:space="0" w:color="auto"/>
        <w:left w:val="none" w:sz="0" w:space="0" w:color="auto"/>
        <w:bottom w:val="none" w:sz="0" w:space="0" w:color="auto"/>
        <w:right w:val="none" w:sz="0" w:space="0" w:color="auto"/>
      </w:divBdr>
    </w:div>
    <w:div w:id="784931446">
      <w:bodyDiv w:val="1"/>
      <w:marLeft w:val="0"/>
      <w:marRight w:val="0"/>
      <w:marTop w:val="0"/>
      <w:marBottom w:val="0"/>
      <w:divBdr>
        <w:top w:val="none" w:sz="0" w:space="0" w:color="auto"/>
        <w:left w:val="none" w:sz="0" w:space="0" w:color="auto"/>
        <w:bottom w:val="none" w:sz="0" w:space="0" w:color="auto"/>
        <w:right w:val="none" w:sz="0" w:space="0" w:color="auto"/>
      </w:divBdr>
    </w:div>
    <w:div w:id="809058442">
      <w:bodyDiv w:val="1"/>
      <w:marLeft w:val="0"/>
      <w:marRight w:val="0"/>
      <w:marTop w:val="0"/>
      <w:marBottom w:val="0"/>
      <w:divBdr>
        <w:top w:val="none" w:sz="0" w:space="0" w:color="auto"/>
        <w:left w:val="none" w:sz="0" w:space="0" w:color="auto"/>
        <w:bottom w:val="none" w:sz="0" w:space="0" w:color="auto"/>
        <w:right w:val="none" w:sz="0" w:space="0" w:color="auto"/>
      </w:divBdr>
    </w:div>
    <w:div w:id="813524693">
      <w:bodyDiv w:val="1"/>
      <w:marLeft w:val="0"/>
      <w:marRight w:val="0"/>
      <w:marTop w:val="0"/>
      <w:marBottom w:val="0"/>
      <w:divBdr>
        <w:top w:val="none" w:sz="0" w:space="0" w:color="auto"/>
        <w:left w:val="none" w:sz="0" w:space="0" w:color="auto"/>
        <w:bottom w:val="none" w:sz="0" w:space="0" w:color="auto"/>
        <w:right w:val="none" w:sz="0" w:space="0" w:color="auto"/>
      </w:divBdr>
    </w:div>
    <w:div w:id="872618949">
      <w:bodyDiv w:val="1"/>
      <w:marLeft w:val="0"/>
      <w:marRight w:val="0"/>
      <w:marTop w:val="0"/>
      <w:marBottom w:val="0"/>
      <w:divBdr>
        <w:top w:val="none" w:sz="0" w:space="0" w:color="auto"/>
        <w:left w:val="none" w:sz="0" w:space="0" w:color="auto"/>
        <w:bottom w:val="none" w:sz="0" w:space="0" w:color="auto"/>
        <w:right w:val="none" w:sz="0" w:space="0" w:color="auto"/>
      </w:divBdr>
    </w:div>
    <w:div w:id="900407185">
      <w:bodyDiv w:val="1"/>
      <w:marLeft w:val="0"/>
      <w:marRight w:val="0"/>
      <w:marTop w:val="0"/>
      <w:marBottom w:val="0"/>
      <w:divBdr>
        <w:top w:val="none" w:sz="0" w:space="0" w:color="auto"/>
        <w:left w:val="none" w:sz="0" w:space="0" w:color="auto"/>
        <w:bottom w:val="none" w:sz="0" w:space="0" w:color="auto"/>
        <w:right w:val="none" w:sz="0" w:space="0" w:color="auto"/>
      </w:divBdr>
    </w:div>
    <w:div w:id="901522506">
      <w:bodyDiv w:val="1"/>
      <w:marLeft w:val="0"/>
      <w:marRight w:val="0"/>
      <w:marTop w:val="0"/>
      <w:marBottom w:val="0"/>
      <w:divBdr>
        <w:top w:val="none" w:sz="0" w:space="0" w:color="auto"/>
        <w:left w:val="none" w:sz="0" w:space="0" w:color="auto"/>
        <w:bottom w:val="none" w:sz="0" w:space="0" w:color="auto"/>
        <w:right w:val="none" w:sz="0" w:space="0" w:color="auto"/>
      </w:divBdr>
    </w:div>
    <w:div w:id="903291980">
      <w:bodyDiv w:val="1"/>
      <w:marLeft w:val="0"/>
      <w:marRight w:val="0"/>
      <w:marTop w:val="0"/>
      <w:marBottom w:val="0"/>
      <w:divBdr>
        <w:top w:val="none" w:sz="0" w:space="0" w:color="auto"/>
        <w:left w:val="none" w:sz="0" w:space="0" w:color="auto"/>
        <w:bottom w:val="none" w:sz="0" w:space="0" w:color="auto"/>
        <w:right w:val="none" w:sz="0" w:space="0" w:color="auto"/>
      </w:divBdr>
    </w:div>
    <w:div w:id="913586010">
      <w:bodyDiv w:val="1"/>
      <w:marLeft w:val="0"/>
      <w:marRight w:val="0"/>
      <w:marTop w:val="0"/>
      <w:marBottom w:val="0"/>
      <w:divBdr>
        <w:top w:val="none" w:sz="0" w:space="0" w:color="auto"/>
        <w:left w:val="none" w:sz="0" w:space="0" w:color="auto"/>
        <w:bottom w:val="none" w:sz="0" w:space="0" w:color="auto"/>
        <w:right w:val="none" w:sz="0" w:space="0" w:color="auto"/>
      </w:divBdr>
    </w:div>
    <w:div w:id="935745333">
      <w:bodyDiv w:val="1"/>
      <w:marLeft w:val="0"/>
      <w:marRight w:val="0"/>
      <w:marTop w:val="0"/>
      <w:marBottom w:val="0"/>
      <w:divBdr>
        <w:top w:val="none" w:sz="0" w:space="0" w:color="auto"/>
        <w:left w:val="none" w:sz="0" w:space="0" w:color="auto"/>
        <w:bottom w:val="none" w:sz="0" w:space="0" w:color="auto"/>
        <w:right w:val="none" w:sz="0" w:space="0" w:color="auto"/>
      </w:divBdr>
    </w:div>
    <w:div w:id="952202375">
      <w:bodyDiv w:val="1"/>
      <w:marLeft w:val="0"/>
      <w:marRight w:val="0"/>
      <w:marTop w:val="0"/>
      <w:marBottom w:val="0"/>
      <w:divBdr>
        <w:top w:val="none" w:sz="0" w:space="0" w:color="auto"/>
        <w:left w:val="none" w:sz="0" w:space="0" w:color="auto"/>
        <w:bottom w:val="none" w:sz="0" w:space="0" w:color="auto"/>
        <w:right w:val="none" w:sz="0" w:space="0" w:color="auto"/>
      </w:divBdr>
    </w:div>
    <w:div w:id="1005012246">
      <w:bodyDiv w:val="1"/>
      <w:marLeft w:val="0"/>
      <w:marRight w:val="0"/>
      <w:marTop w:val="0"/>
      <w:marBottom w:val="0"/>
      <w:divBdr>
        <w:top w:val="none" w:sz="0" w:space="0" w:color="auto"/>
        <w:left w:val="none" w:sz="0" w:space="0" w:color="auto"/>
        <w:bottom w:val="none" w:sz="0" w:space="0" w:color="auto"/>
        <w:right w:val="none" w:sz="0" w:space="0" w:color="auto"/>
      </w:divBdr>
    </w:div>
    <w:div w:id="1012996816">
      <w:bodyDiv w:val="1"/>
      <w:marLeft w:val="0"/>
      <w:marRight w:val="0"/>
      <w:marTop w:val="0"/>
      <w:marBottom w:val="0"/>
      <w:divBdr>
        <w:top w:val="none" w:sz="0" w:space="0" w:color="auto"/>
        <w:left w:val="none" w:sz="0" w:space="0" w:color="auto"/>
        <w:bottom w:val="none" w:sz="0" w:space="0" w:color="auto"/>
        <w:right w:val="none" w:sz="0" w:space="0" w:color="auto"/>
      </w:divBdr>
    </w:div>
    <w:div w:id="1017852978">
      <w:bodyDiv w:val="1"/>
      <w:marLeft w:val="0"/>
      <w:marRight w:val="0"/>
      <w:marTop w:val="0"/>
      <w:marBottom w:val="0"/>
      <w:divBdr>
        <w:top w:val="none" w:sz="0" w:space="0" w:color="auto"/>
        <w:left w:val="none" w:sz="0" w:space="0" w:color="auto"/>
        <w:bottom w:val="none" w:sz="0" w:space="0" w:color="auto"/>
        <w:right w:val="none" w:sz="0" w:space="0" w:color="auto"/>
      </w:divBdr>
    </w:div>
    <w:div w:id="1032417559">
      <w:bodyDiv w:val="1"/>
      <w:marLeft w:val="0"/>
      <w:marRight w:val="0"/>
      <w:marTop w:val="0"/>
      <w:marBottom w:val="0"/>
      <w:divBdr>
        <w:top w:val="none" w:sz="0" w:space="0" w:color="auto"/>
        <w:left w:val="none" w:sz="0" w:space="0" w:color="auto"/>
        <w:bottom w:val="none" w:sz="0" w:space="0" w:color="auto"/>
        <w:right w:val="none" w:sz="0" w:space="0" w:color="auto"/>
      </w:divBdr>
    </w:div>
    <w:div w:id="1047946008">
      <w:bodyDiv w:val="1"/>
      <w:marLeft w:val="0"/>
      <w:marRight w:val="0"/>
      <w:marTop w:val="0"/>
      <w:marBottom w:val="0"/>
      <w:divBdr>
        <w:top w:val="none" w:sz="0" w:space="0" w:color="auto"/>
        <w:left w:val="none" w:sz="0" w:space="0" w:color="auto"/>
        <w:bottom w:val="none" w:sz="0" w:space="0" w:color="auto"/>
        <w:right w:val="none" w:sz="0" w:space="0" w:color="auto"/>
      </w:divBdr>
    </w:div>
    <w:div w:id="1059748655">
      <w:bodyDiv w:val="1"/>
      <w:marLeft w:val="0"/>
      <w:marRight w:val="0"/>
      <w:marTop w:val="0"/>
      <w:marBottom w:val="0"/>
      <w:divBdr>
        <w:top w:val="none" w:sz="0" w:space="0" w:color="auto"/>
        <w:left w:val="none" w:sz="0" w:space="0" w:color="auto"/>
        <w:bottom w:val="none" w:sz="0" w:space="0" w:color="auto"/>
        <w:right w:val="none" w:sz="0" w:space="0" w:color="auto"/>
      </w:divBdr>
    </w:div>
    <w:div w:id="1062750576">
      <w:bodyDiv w:val="1"/>
      <w:marLeft w:val="0"/>
      <w:marRight w:val="0"/>
      <w:marTop w:val="0"/>
      <w:marBottom w:val="0"/>
      <w:divBdr>
        <w:top w:val="none" w:sz="0" w:space="0" w:color="auto"/>
        <w:left w:val="none" w:sz="0" w:space="0" w:color="auto"/>
        <w:bottom w:val="none" w:sz="0" w:space="0" w:color="auto"/>
        <w:right w:val="none" w:sz="0" w:space="0" w:color="auto"/>
      </w:divBdr>
    </w:div>
    <w:div w:id="1103839402">
      <w:bodyDiv w:val="1"/>
      <w:marLeft w:val="0"/>
      <w:marRight w:val="0"/>
      <w:marTop w:val="0"/>
      <w:marBottom w:val="0"/>
      <w:divBdr>
        <w:top w:val="none" w:sz="0" w:space="0" w:color="auto"/>
        <w:left w:val="none" w:sz="0" w:space="0" w:color="auto"/>
        <w:bottom w:val="none" w:sz="0" w:space="0" w:color="auto"/>
        <w:right w:val="none" w:sz="0" w:space="0" w:color="auto"/>
      </w:divBdr>
    </w:div>
    <w:div w:id="1111557597">
      <w:bodyDiv w:val="1"/>
      <w:marLeft w:val="0"/>
      <w:marRight w:val="0"/>
      <w:marTop w:val="0"/>
      <w:marBottom w:val="0"/>
      <w:divBdr>
        <w:top w:val="none" w:sz="0" w:space="0" w:color="auto"/>
        <w:left w:val="none" w:sz="0" w:space="0" w:color="auto"/>
        <w:bottom w:val="none" w:sz="0" w:space="0" w:color="auto"/>
        <w:right w:val="none" w:sz="0" w:space="0" w:color="auto"/>
      </w:divBdr>
    </w:div>
    <w:div w:id="1157574742">
      <w:bodyDiv w:val="1"/>
      <w:marLeft w:val="0"/>
      <w:marRight w:val="0"/>
      <w:marTop w:val="0"/>
      <w:marBottom w:val="0"/>
      <w:divBdr>
        <w:top w:val="none" w:sz="0" w:space="0" w:color="auto"/>
        <w:left w:val="none" w:sz="0" w:space="0" w:color="auto"/>
        <w:bottom w:val="none" w:sz="0" w:space="0" w:color="auto"/>
        <w:right w:val="none" w:sz="0" w:space="0" w:color="auto"/>
      </w:divBdr>
    </w:div>
    <w:div w:id="1157650944">
      <w:bodyDiv w:val="1"/>
      <w:marLeft w:val="0"/>
      <w:marRight w:val="0"/>
      <w:marTop w:val="0"/>
      <w:marBottom w:val="0"/>
      <w:divBdr>
        <w:top w:val="none" w:sz="0" w:space="0" w:color="auto"/>
        <w:left w:val="none" w:sz="0" w:space="0" w:color="auto"/>
        <w:bottom w:val="none" w:sz="0" w:space="0" w:color="auto"/>
        <w:right w:val="none" w:sz="0" w:space="0" w:color="auto"/>
      </w:divBdr>
    </w:div>
    <w:div w:id="1163743872">
      <w:bodyDiv w:val="1"/>
      <w:marLeft w:val="0"/>
      <w:marRight w:val="0"/>
      <w:marTop w:val="0"/>
      <w:marBottom w:val="0"/>
      <w:divBdr>
        <w:top w:val="none" w:sz="0" w:space="0" w:color="auto"/>
        <w:left w:val="none" w:sz="0" w:space="0" w:color="auto"/>
        <w:bottom w:val="none" w:sz="0" w:space="0" w:color="auto"/>
        <w:right w:val="none" w:sz="0" w:space="0" w:color="auto"/>
      </w:divBdr>
    </w:div>
    <w:div w:id="1177695750">
      <w:bodyDiv w:val="1"/>
      <w:marLeft w:val="0"/>
      <w:marRight w:val="0"/>
      <w:marTop w:val="0"/>
      <w:marBottom w:val="0"/>
      <w:divBdr>
        <w:top w:val="none" w:sz="0" w:space="0" w:color="auto"/>
        <w:left w:val="none" w:sz="0" w:space="0" w:color="auto"/>
        <w:bottom w:val="none" w:sz="0" w:space="0" w:color="auto"/>
        <w:right w:val="none" w:sz="0" w:space="0" w:color="auto"/>
      </w:divBdr>
    </w:div>
    <w:div w:id="1182430397">
      <w:bodyDiv w:val="1"/>
      <w:marLeft w:val="0"/>
      <w:marRight w:val="0"/>
      <w:marTop w:val="0"/>
      <w:marBottom w:val="0"/>
      <w:divBdr>
        <w:top w:val="none" w:sz="0" w:space="0" w:color="auto"/>
        <w:left w:val="none" w:sz="0" w:space="0" w:color="auto"/>
        <w:bottom w:val="none" w:sz="0" w:space="0" w:color="auto"/>
        <w:right w:val="none" w:sz="0" w:space="0" w:color="auto"/>
      </w:divBdr>
    </w:div>
    <w:div w:id="1262031896">
      <w:bodyDiv w:val="1"/>
      <w:marLeft w:val="0"/>
      <w:marRight w:val="0"/>
      <w:marTop w:val="0"/>
      <w:marBottom w:val="0"/>
      <w:divBdr>
        <w:top w:val="none" w:sz="0" w:space="0" w:color="auto"/>
        <w:left w:val="none" w:sz="0" w:space="0" w:color="auto"/>
        <w:bottom w:val="none" w:sz="0" w:space="0" w:color="auto"/>
        <w:right w:val="none" w:sz="0" w:space="0" w:color="auto"/>
      </w:divBdr>
    </w:div>
    <w:div w:id="1289046195">
      <w:bodyDiv w:val="1"/>
      <w:marLeft w:val="0"/>
      <w:marRight w:val="0"/>
      <w:marTop w:val="0"/>
      <w:marBottom w:val="0"/>
      <w:divBdr>
        <w:top w:val="none" w:sz="0" w:space="0" w:color="auto"/>
        <w:left w:val="none" w:sz="0" w:space="0" w:color="auto"/>
        <w:bottom w:val="none" w:sz="0" w:space="0" w:color="auto"/>
        <w:right w:val="none" w:sz="0" w:space="0" w:color="auto"/>
      </w:divBdr>
    </w:div>
    <w:div w:id="1315259761">
      <w:bodyDiv w:val="1"/>
      <w:marLeft w:val="0"/>
      <w:marRight w:val="0"/>
      <w:marTop w:val="0"/>
      <w:marBottom w:val="0"/>
      <w:divBdr>
        <w:top w:val="none" w:sz="0" w:space="0" w:color="auto"/>
        <w:left w:val="none" w:sz="0" w:space="0" w:color="auto"/>
        <w:bottom w:val="none" w:sz="0" w:space="0" w:color="auto"/>
        <w:right w:val="none" w:sz="0" w:space="0" w:color="auto"/>
      </w:divBdr>
    </w:div>
    <w:div w:id="1461806794">
      <w:bodyDiv w:val="1"/>
      <w:marLeft w:val="0"/>
      <w:marRight w:val="0"/>
      <w:marTop w:val="0"/>
      <w:marBottom w:val="0"/>
      <w:divBdr>
        <w:top w:val="none" w:sz="0" w:space="0" w:color="auto"/>
        <w:left w:val="none" w:sz="0" w:space="0" w:color="auto"/>
        <w:bottom w:val="none" w:sz="0" w:space="0" w:color="auto"/>
        <w:right w:val="none" w:sz="0" w:space="0" w:color="auto"/>
      </w:divBdr>
    </w:div>
    <w:div w:id="1508056831">
      <w:bodyDiv w:val="1"/>
      <w:marLeft w:val="0"/>
      <w:marRight w:val="0"/>
      <w:marTop w:val="0"/>
      <w:marBottom w:val="0"/>
      <w:divBdr>
        <w:top w:val="none" w:sz="0" w:space="0" w:color="auto"/>
        <w:left w:val="none" w:sz="0" w:space="0" w:color="auto"/>
        <w:bottom w:val="none" w:sz="0" w:space="0" w:color="auto"/>
        <w:right w:val="none" w:sz="0" w:space="0" w:color="auto"/>
      </w:divBdr>
    </w:div>
    <w:div w:id="1512721246">
      <w:bodyDiv w:val="1"/>
      <w:marLeft w:val="0"/>
      <w:marRight w:val="0"/>
      <w:marTop w:val="0"/>
      <w:marBottom w:val="0"/>
      <w:divBdr>
        <w:top w:val="none" w:sz="0" w:space="0" w:color="auto"/>
        <w:left w:val="none" w:sz="0" w:space="0" w:color="auto"/>
        <w:bottom w:val="none" w:sz="0" w:space="0" w:color="auto"/>
        <w:right w:val="none" w:sz="0" w:space="0" w:color="auto"/>
      </w:divBdr>
    </w:div>
    <w:div w:id="1513255180">
      <w:bodyDiv w:val="1"/>
      <w:marLeft w:val="0"/>
      <w:marRight w:val="0"/>
      <w:marTop w:val="0"/>
      <w:marBottom w:val="0"/>
      <w:divBdr>
        <w:top w:val="none" w:sz="0" w:space="0" w:color="auto"/>
        <w:left w:val="none" w:sz="0" w:space="0" w:color="auto"/>
        <w:bottom w:val="none" w:sz="0" w:space="0" w:color="auto"/>
        <w:right w:val="none" w:sz="0" w:space="0" w:color="auto"/>
      </w:divBdr>
    </w:div>
    <w:div w:id="1515849322">
      <w:bodyDiv w:val="1"/>
      <w:marLeft w:val="0"/>
      <w:marRight w:val="0"/>
      <w:marTop w:val="0"/>
      <w:marBottom w:val="0"/>
      <w:divBdr>
        <w:top w:val="none" w:sz="0" w:space="0" w:color="auto"/>
        <w:left w:val="none" w:sz="0" w:space="0" w:color="auto"/>
        <w:bottom w:val="none" w:sz="0" w:space="0" w:color="auto"/>
        <w:right w:val="none" w:sz="0" w:space="0" w:color="auto"/>
      </w:divBdr>
    </w:div>
    <w:div w:id="1519268730">
      <w:bodyDiv w:val="1"/>
      <w:marLeft w:val="0"/>
      <w:marRight w:val="0"/>
      <w:marTop w:val="0"/>
      <w:marBottom w:val="0"/>
      <w:divBdr>
        <w:top w:val="none" w:sz="0" w:space="0" w:color="auto"/>
        <w:left w:val="none" w:sz="0" w:space="0" w:color="auto"/>
        <w:bottom w:val="none" w:sz="0" w:space="0" w:color="auto"/>
        <w:right w:val="none" w:sz="0" w:space="0" w:color="auto"/>
      </w:divBdr>
    </w:div>
    <w:div w:id="1536847949">
      <w:bodyDiv w:val="1"/>
      <w:marLeft w:val="0"/>
      <w:marRight w:val="0"/>
      <w:marTop w:val="0"/>
      <w:marBottom w:val="0"/>
      <w:divBdr>
        <w:top w:val="none" w:sz="0" w:space="0" w:color="auto"/>
        <w:left w:val="none" w:sz="0" w:space="0" w:color="auto"/>
        <w:bottom w:val="none" w:sz="0" w:space="0" w:color="auto"/>
        <w:right w:val="none" w:sz="0" w:space="0" w:color="auto"/>
      </w:divBdr>
    </w:div>
    <w:div w:id="1601138414">
      <w:bodyDiv w:val="1"/>
      <w:marLeft w:val="0"/>
      <w:marRight w:val="0"/>
      <w:marTop w:val="0"/>
      <w:marBottom w:val="0"/>
      <w:divBdr>
        <w:top w:val="none" w:sz="0" w:space="0" w:color="auto"/>
        <w:left w:val="none" w:sz="0" w:space="0" w:color="auto"/>
        <w:bottom w:val="none" w:sz="0" w:space="0" w:color="auto"/>
        <w:right w:val="none" w:sz="0" w:space="0" w:color="auto"/>
      </w:divBdr>
    </w:div>
    <w:div w:id="1642029766">
      <w:bodyDiv w:val="1"/>
      <w:marLeft w:val="0"/>
      <w:marRight w:val="0"/>
      <w:marTop w:val="0"/>
      <w:marBottom w:val="0"/>
      <w:divBdr>
        <w:top w:val="none" w:sz="0" w:space="0" w:color="auto"/>
        <w:left w:val="none" w:sz="0" w:space="0" w:color="auto"/>
        <w:bottom w:val="none" w:sz="0" w:space="0" w:color="auto"/>
        <w:right w:val="none" w:sz="0" w:space="0" w:color="auto"/>
      </w:divBdr>
      <w:divsChild>
        <w:div w:id="541403822">
          <w:marLeft w:val="0"/>
          <w:marRight w:val="0"/>
          <w:marTop w:val="0"/>
          <w:marBottom w:val="0"/>
          <w:divBdr>
            <w:top w:val="none" w:sz="0" w:space="0" w:color="auto"/>
            <w:left w:val="none" w:sz="0" w:space="0" w:color="auto"/>
            <w:bottom w:val="none" w:sz="0" w:space="0" w:color="auto"/>
            <w:right w:val="none" w:sz="0" w:space="0" w:color="auto"/>
          </w:divBdr>
          <w:divsChild>
            <w:div w:id="1908029294">
              <w:marLeft w:val="0"/>
              <w:marRight w:val="0"/>
              <w:marTop w:val="0"/>
              <w:marBottom w:val="0"/>
              <w:divBdr>
                <w:top w:val="none" w:sz="0" w:space="0" w:color="auto"/>
                <w:left w:val="none" w:sz="0" w:space="0" w:color="auto"/>
                <w:bottom w:val="none" w:sz="0" w:space="0" w:color="auto"/>
                <w:right w:val="none" w:sz="0" w:space="0" w:color="auto"/>
              </w:divBdr>
              <w:divsChild>
                <w:div w:id="2061438670">
                  <w:marLeft w:val="0"/>
                  <w:marRight w:val="0"/>
                  <w:marTop w:val="195"/>
                  <w:marBottom w:val="0"/>
                  <w:divBdr>
                    <w:top w:val="none" w:sz="0" w:space="0" w:color="auto"/>
                    <w:left w:val="none" w:sz="0" w:space="0" w:color="auto"/>
                    <w:bottom w:val="none" w:sz="0" w:space="0" w:color="auto"/>
                    <w:right w:val="none" w:sz="0" w:space="0" w:color="auto"/>
                  </w:divBdr>
                  <w:divsChild>
                    <w:div w:id="714619117">
                      <w:marLeft w:val="0"/>
                      <w:marRight w:val="0"/>
                      <w:marTop w:val="0"/>
                      <w:marBottom w:val="0"/>
                      <w:divBdr>
                        <w:top w:val="none" w:sz="0" w:space="0" w:color="auto"/>
                        <w:left w:val="none" w:sz="0" w:space="0" w:color="auto"/>
                        <w:bottom w:val="none" w:sz="0" w:space="0" w:color="auto"/>
                        <w:right w:val="none" w:sz="0" w:space="0" w:color="auto"/>
                      </w:divBdr>
                      <w:divsChild>
                        <w:div w:id="174653608">
                          <w:marLeft w:val="0"/>
                          <w:marRight w:val="0"/>
                          <w:marTop w:val="0"/>
                          <w:marBottom w:val="0"/>
                          <w:divBdr>
                            <w:top w:val="none" w:sz="0" w:space="0" w:color="auto"/>
                            <w:left w:val="none" w:sz="0" w:space="0" w:color="auto"/>
                            <w:bottom w:val="none" w:sz="0" w:space="0" w:color="auto"/>
                            <w:right w:val="none" w:sz="0" w:space="0" w:color="auto"/>
                          </w:divBdr>
                          <w:divsChild>
                            <w:div w:id="1171024066">
                              <w:marLeft w:val="0"/>
                              <w:marRight w:val="0"/>
                              <w:marTop w:val="0"/>
                              <w:marBottom w:val="0"/>
                              <w:divBdr>
                                <w:top w:val="none" w:sz="0" w:space="0" w:color="auto"/>
                                <w:left w:val="none" w:sz="0" w:space="0" w:color="auto"/>
                                <w:bottom w:val="none" w:sz="0" w:space="0" w:color="auto"/>
                                <w:right w:val="none" w:sz="0" w:space="0" w:color="auto"/>
                              </w:divBdr>
                              <w:divsChild>
                                <w:div w:id="1626042187">
                                  <w:marLeft w:val="0"/>
                                  <w:marRight w:val="0"/>
                                  <w:marTop w:val="0"/>
                                  <w:marBottom w:val="0"/>
                                  <w:divBdr>
                                    <w:top w:val="none" w:sz="0" w:space="0" w:color="auto"/>
                                    <w:left w:val="none" w:sz="0" w:space="0" w:color="auto"/>
                                    <w:bottom w:val="none" w:sz="0" w:space="0" w:color="auto"/>
                                    <w:right w:val="none" w:sz="0" w:space="0" w:color="auto"/>
                                  </w:divBdr>
                                  <w:divsChild>
                                    <w:div w:id="595018782">
                                      <w:marLeft w:val="0"/>
                                      <w:marRight w:val="0"/>
                                      <w:marTop w:val="0"/>
                                      <w:marBottom w:val="0"/>
                                      <w:divBdr>
                                        <w:top w:val="none" w:sz="0" w:space="0" w:color="auto"/>
                                        <w:left w:val="none" w:sz="0" w:space="0" w:color="auto"/>
                                        <w:bottom w:val="none" w:sz="0" w:space="0" w:color="auto"/>
                                        <w:right w:val="none" w:sz="0" w:space="0" w:color="auto"/>
                                      </w:divBdr>
                                      <w:divsChild>
                                        <w:div w:id="1348868646">
                                          <w:marLeft w:val="0"/>
                                          <w:marRight w:val="0"/>
                                          <w:marTop w:val="0"/>
                                          <w:marBottom w:val="0"/>
                                          <w:divBdr>
                                            <w:top w:val="none" w:sz="0" w:space="0" w:color="auto"/>
                                            <w:left w:val="none" w:sz="0" w:space="0" w:color="auto"/>
                                            <w:bottom w:val="none" w:sz="0" w:space="0" w:color="auto"/>
                                            <w:right w:val="none" w:sz="0" w:space="0" w:color="auto"/>
                                          </w:divBdr>
                                          <w:divsChild>
                                            <w:div w:id="1008142185">
                                              <w:marLeft w:val="0"/>
                                              <w:marRight w:val="0"/>
                                              <w:marTop w:val="0"/>
                                              <w:marBottom w:val="180"/>
                                              <w:divBdr>
                                                <w:top w:val="none" w:sz="0" w:space="0" w:color="auto"/>
                                                <w:left w:val="none" w:sz="0" w:space="0" w:color="auto"/>
                                                <w:bottom w:val="none" w:sz="0" w:space="0" w:color="auto"/>
                                                <w:right w:val="none" w:sz="0" w:space="0" w:color="auto"/>
                                              </w:divBdr>
                                              <w:divsChild>
                                                <w:div w:id="2091736672">
                                                  <w:marLeft w:val="0"/>
                                                  <w:marRight w:val="0"/>
                                                  <w:marTop w:val="0"/>
                                                  <w:marBottom w:val="0"/>
                                                  <w:divBdr>
                                                    <w:top w:val="none" w:sz="0" w:space="0" w:color="auto"/>
                                                    <w:left w:val="none" w:sz="0" w:space="0" w:color="auto"/>
                                                    <w:bottom w:val="none" w:sz="0" w:space="0" w:color="auto"/>
                                                    <w:right w:val="none" w:sz="0" w:space="0" w:color="auto"/>
                                                  </w:divBdr>
                                                  <w:divsChild>
                                                    <w:div w:id="939294115">
                                                      <w:marLeft w:val="0"/>
                                                      <w:marRight w:val="0"/>
                                                      <w:marTop w:val="0"/>
                                                      <w:marBottom w:val="0"/>
                                                      <w:divBdr>
                                                        <w:top w:val="none" w:sz="0" w:space="0" w:color="auto"/>
                                                        <w:left w:val="none" w:sz="0" w:space="0" w:color="auto"/>
                                                        <w:bottom w:val="none" w:sz="0" w:space="0" w:color="auto"/>
                                                        <w:right w:val="none" w:sz="0" w:space="0" w:color="auto"/>
                                                      </w:divBdr>
                                                      <w:divsChild>
                                                        <w:div w:id="2136410661">
                                                          <w:marLeft w:val="0"/>
                                                          <w:marRight w:val="0"/>
                                                          <w:marTop w:val="0"/>
                                                          <w:marBottom w:val="0"/>
                                                          <w:divBdr>
                                                            <w:top w:val="none" w:sz="0" w:space="0" w:color="auto"/>
                                                            <w:left w:val="none" w:sz="0" w:space="0" w:color="auto"/>
                                                            <w:bottom w:val="none" w:sz="0" w:space="0" w:color="auto"/>
                                                            <w:right w:val="none" w:sz="0" w:space="0" w:color="auto"/>
                                                          </w:divBdr>
                                                          <w:divsChild>
                                                            <w:div w:id="1356082743">
                                                              <w:marLeft w:val="0"/>
                                                              <w:marRight w:val="0"/>
                                                              <w:marTop w:val="0"/>
                                                              <w:marBottom w:val="0"/>
                                                              <w:divBdr>
                                                                <w:top w:val="none" w:sz="0" w:space="0" w:color="auto"/>
                                                                <w:left w:val="none" w:sz="0" w:space="0" w:color="auto"/>
                                                                <w:bottom w:val="none" w:sz="0" w:space="0" w:color="auto"/>
                                                                <w:right w:val="none" w:sz="0" w:space="0" w:color="auto"/>
                                                              </w:divBdr>
                                                              <w:divsChild>
                                                                <w:div w:id="674068213">
                                                                  <w:marLeft w:val="0"/>
                                                                  <w:marRight w:val="0"/>
                                                                  <w:marTop w:val="0"/>
                                                                  <w:marBottom w:val="0"/>
                                                                  <w:divBdr>
                                                                    <w:top w:val="none" w:sz="0" w:space="0" w:color="auto"/>
                                                                    <w:left w:val="none" w:sz="0" w:space="0" w:color="auto"/>
                                                                    <w:bottom w:val="none" w:sz="0" w:space="0" w:color="auto"/>
                                                                    <w:right w:val="none" w:sz="0" w:space="0" w:color="auto"/>
                                                                  </w:divBdr>
                                                                  <w:divsChild>
                                                                    <w:div w:id="6256356">
                                                                      <w:marLeft w:val="0"/>
                                                                      <w:marRight w:val="0"/>
                                                                      <w:marTop w:val="0"/>
                                                                      <w:marBottom w:val="0"/>
                                                                      <w:divBdr>
                                                                        <w:top w:val="none" w:sz="0" w:space="0" w:color="auto"/>
                                                                        <w:left w:val="none" w:sz="0" w:space="0" w:color="auto"/>
                                                                        <w:bottom w:val="none" w:sz="0" w:space="0" w:color="auto"/>
                                                                        <w:right w:val="none" w:sz="0" w:space="0" w:color="auto"/>
                                                                      </w:divBdr>
                                                                      <w:divsChild>
                                                                        <w:div w:id="18567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6732458">
      <w:bodyDiv w:val="1"/>
      <w:marLeft w:val="0"/>
      <w:marRight w:val="0"/>
      <w:marTop w:val="0"/>
      <w:marBottom w:val="0"/>
      <w:divBdr>
        <w:top w:val="none" w:sz="0" w:space="0" w:color="auto"/>
        <w:left w:val="none" w:sz="0" w:space="0" w:color="auto"/>
        <w:bottom w:val="none" w:sz="0" w:space="0" w:color="auto"/>
        <w:right w:val="none" w:sz="0" w:space="0" w:color="auto"/>
      </w:divBdr>
    </w:div>
    <w:div w:id="1703440293">
      <w:bodyDiv w:val="1"/>
      <w:marLeft w:val="0"/>
      <w:marRight w:val="0"/>
      <w:marTop w:val="0"/>
      <w:marBottom w:val="0"/>
      <w:divBdr>
        <w:top w:val="none" w:sz="0" w:space="0" w:color="auto"/>
        <w:left w:val="none" w:sz="0" w:space="0" w:color="auto"/>
        <w:bottom w:val="none" w:sz="0" w:space="0" w:color="auto"/>
        <w:right w:val="none" w:sz="0" w:space="0" w:color="auto"/>
      </w:divBdr>
    </w:div>
    <w:div w:id="1707095628">
      <w:bodyDiv w:val="1"/>
      <w:marLeft w:val="0"/>
      <w:marRight w:val="0"/>
      <w:marTop w:val="0"/>
      <w:marBottom w:val="0"/>
      <w:divBdr>
        <w:top w:val="none" w:sz="0" w:space="0" w:color="auto"/>
        <w:left w:val="none" w:sz="0" w:space="0" w:color="auto"/>
        <w:bottom w:val="none" w:sz="0" w:space="0" w:color="auto"/>
        <w:right w:val="none" w:sz="0" w:space="0" w:color="auto"/>
      </w:divBdr>
    </w:div>
    <w:div w:id="1740521623">
      <w:bodyDiv w:val="1"/>
      <w:marLeft w:val="0"/>
      <w:marRight w:val="0"/>
      <w:marTop w:val="0"/>
      <w:marBottom w:val="0"/>
      <w:divBdr>
        <w:top w:val="none" w:sz="0" w:space="0" w:color="auto"/>
        <w:left w:val="none" w:sz="0" w:space="0" w:color="auto"/>
        <w:bottom w:val="none" w:sz="0" w:space="0" w:color="auto"/>
        <w:right w:val="none" w:sz="0" w:space="0" w:color="auto"/>
      </w:divBdr>
    </w:div>
    <w:div w:id="1750927559">
      <w:bodyDiv w:val="1"/>
      <w:marLeft w:val="0"/>
      <w:marRight w:val="0"/>
      <w:marTop w:val="0"/>
      <w:marBottom w:val="0"/>
      <w:divBdr>
        <w:top w:val="none" w:sz="0" w:space="0" w:color="auto"/>
        <w:left w:val="none" w:sz="0" w:space="0" w:color="auto"/>
        <w:bottom w:val="none" w:sz="0" w:space="0" w:color="auto"/>
        <w:right w:val="none" w:sz="0" w:space="0" w:color="auto"/>
      </w:divBdr>
    </w:div>
    <w:div w:id="1756584905">
      <w:bodyDiv w:val="1"/>
      <w:marLeft w:val="0"/>
      <w:marRight w:val="0"/>
      <w:marTop w:val="0"/>
      <w:marBottom w:val="0"/>
      <w:divBdr>
        <w:top w:val="none" w:sz="0" w:space="0" w:color="auto"/>
        <w:left w:val="none" w:sz="0" w:space="0" w:color="auto"/>
        <w:bottom w:val="none" w:sz="0" w:space="0" w:color="auto"/>
        <w:right w:val="none" w:sz="0" w:space="0" w:color="auto"/>
      </w:divBdr>
    </w:div>
    <w:div w:id="1761481546">
      <w:bodyDiv w:val="1"/>
      <w:marLeft w:val="0"/>
      <w:marRight w:val="0"/>
      <w:marTop w:val="0"/>
      <w:marBottom w:val="0"/>
      <w:divBdr>
        <w:top w:val="none" w:sz="0" w:space="0" w:color="auto"/>
        <w:left w:val="none" w:sz="0" w:space="0" w:color="auto"/>
        <w:bottom w:val="none" w:sz="0" w:space="0" w:color="auto"/>
        <w:right w:val="none" w:sz="0" w:space="0" w:color="auto"/>
      </w:divBdr>
    </w:div>
    <w:div w:id="1784962743">
      <w:bodyDiv w:val="1"/>
      <w:marLeft w:val="0"/>
      <w:marRight w:val="0"/>
      <w:marTop w:val="0"/>
      <w:marBottom w:val="0"/>
      <w:divBdr>
        <w:top w:val="none" w:sz="0" w:space="0" w:color="auto"/>
        <w:left w:val="none" w:sz="0" w:space="0" w:color="auto"/>
        <w:bottom w:val="none" w:sz="0" w:space="0" w:color="auto"/>
        <w:right w:val="none" w:sz="0" w:space="0" w:color="auto"/>
      </w:divBdr>
    </w:div>
    <w:div w:id="1811512933">
      <w:bodyDiv w:val="1"/>
      <w:marLeft w:val="0"/>
      <w:marRight w:val="0"/>
      <w:marTop w:val="0"/>
      <w:marBottom w:val="0"/>
      <w:divBdr>
        <w:top w:val="none" w:sz="0" w:space="0" w:color="auto"/>
        <w:left w:val="none" w:sz="0" w:space="0" w:color="auto"/>
        <w:bottom w:val="none" w:sz="0" w:space="0" w:color="auto"/>
        <w:right w:val="none" w:sz="0" w:space="0" w:color="auto"/>
      </w:divBdr>
    </w:div>
    <w:div w:id="1826970050">
      <w:bodyDiv w:val="1"/>
      <w:marLeft w:val="0"/>
      <w:marRight w:val="0"/>
      <w:marTop w:val="0"/>
      <w:marBottom w:val="0"/>
      <w:divBdr>
        <w:top w:val="none" w:sz="0" w:space="0" w:color="auto"/>
        <w:left w:val="none" w:sz="0" w:space="0" w:color="auto"/>
        <w:bottom w:val="none" w:sz="0" w:space="0" w:color="auto"/>
        <w:right w:val="none" w:sz="0" w:space="0" w:color="auto"/>
      </w:divBdr>
    </w:div>
    <w:div w:id="1839076302">
      <w:bodyDiv w:val="1"/>
      <w:marLeft w:val="0"/>
      <w:marRight w:val="0"/>
      <w:marTop w:val="0"/>
      <w:marBottom w:val="0"/>
      <w:divBdr>
        <w:top w:val="none" w:sz="0" w:space="0" w:color="auto"/>
        <w:left w:val="none" w:sz="0" w:space="0" w:color="auto"/>
        <w:bottom w:val="none" w:sz="0" w:space="0" w:color="auto"/>
        <w:right w:val="none" w:sz="0" w:space="0" w:color="auto"/>
      </w:divBdr>
    </w:div>
    <w:div w:id="1857427825">
      <w:bodyDiv w:val="1"/>
      <w:marLeft w:val="0"/>
      <w:marRight w:val="0"/>
      <w:marTop w:val="0"/>
      <w:marBottom w:val="0"/>
      <w:divBdr>
        <w:top w:val="none" w:sz="0" w:space="0" w:color="auto"/>
        <w:left w:val="none" w:sz="0" w:space="0" w:color="auto"/>
        <w:bottom w:val="none" w:sz="0" w:space="0" w:color="auto"/>
        <w:right w:val="none" w:sz="0" w:space="0" w:color="auto"/>
      </w:divBdr>
    </w:div>
    <w:div w:id="1860466905">
      <w:bodyDiv w:val="1"/>
      <w:marLeft w:val="0"/>
      <w:marRight w:val="0"/>
      <w:marTop w:val="0"/>
      <w:marBottom w:val="0"/>
      <w:divBdr>
        <w:top w:val="none" w:sz="0" w:space="0" w:color="auto"/>
        <w:left w:val="none" w:sz="0" w:space="0" w:color="auto"/>
        <w:bottom w:val="none" w:sz="0" w:space="0" w:color="auto"/>
        <w:right w:val="none" w:sz="0" w:space="0" w:color="auto"/>
      </w:divBdr>
    </w:div>
    <w:div w:id="1864395083">
      <w:bodyDiv w:val="1"/>
      <w:marLeft w:val="0"/>
      <w:marRight w:val="0"/>
      <w:marTop w:val="0"/>
      <w:marBottom w:val="0"/>
      <w:divBdr>
        <w:top w:val="none" w:sz="0" w:space="0" w:color="auto"/>
        <w:left w:val="none" w:sz="0" w:space="0" w:color="auto"/>
        <w:bottom w:val="none" w:sz="0" w:space="0" w:color="auto"/>
        <w:right w:val="none" w:sz="0" w:space="0" w:color="auto"/>
      </w:divBdr>
    </w:div>
    <w:div w:id="1900629822">
      <w:bodyDiv w:val="1"/>
      <w:marLeft w:val="0"/>
      <w:marRight w:val="0"/>
      <w:marTop w:val="0"/>
      <w:marBottom w:val="0"/>
      <w:divBdr>
        <w:top w:val="none" w:sz="0" w:space="0" w:color="auto"/>
        <w:left w:val="none" w:sz="0" w:space="0" w:color="auto"/>
        <w:bottom w:val="none" w:sz="0" w:space="0" w:color="auto"/>
        <w:right w:val="none" w:sz="0" w:space="0" w:color="auto"/>
      </w:divBdr>
    </w:div>
    <w:div w:id="1937011396">
      <w:bodyDiv w:val="1"/>
      <w:marLeft w:val="0"/>
      <w:marRight w:val="0"/>
      <w:marTop w:val="0"/>
      <w:marBottom w:val="0"/>
      <w:divBdr>
        <w:top w:val="none" w:sz="0" w:space="0" w:color="auto"/>
        <w:left w:val="none" w:sz="0" w:space="0" w:color="auto"/>
        <w:bottom w:val="none" w:sz="0" w:space="0" w:color="auto"/>
        <w:right w:val="none" w:sz="0" w:space="0" w:color="auto"/>
      </w:divBdr>
    </w:div>
    <w:div w:id="1940481690">
      <w:bodyDiv w:val="1"/>
      <w:marLeft w:val="0"/>
      <w:marRight w:val="0"/>
      <w:marTop w:val="0"/>
      <w:marBottom w:val="0"/>
      <w:divBdr>
        <w:top w:val="none" w:sz="0" w:space="0" w:color="auto"/>
        <w:left w:val="none" w:sz="0" w:space="0" w:color="auto"/>
        <w:bottom w:val="none" w:sz="0" w:space="0" w:color="auto"/>
        <w:right w:val="none" w:sz="0" w:space="0" w:color="auto"/>
      </w:divBdr>
    </w:div>
    <w:div w:id="1957520990">
      <w:bodyDiv w:val="1"/>
      <w:marLeft w:val="0"/>
      <w:marRight w:val="0"/>
      <w:marTop w:val="0"/>
      <w:marBottom w:val="0"/>
      <w:divBdr>
        <w:top w:val="none" w:sz="0" w:space="0" w:color="auto"/>
        <w:left w:val="none" w:sz="0" w:space="0" w:color="auto"/>
        <w:bottom w:val="none" w:sz="0" w:space="0" w:color="auto"/>
        <w:right w:val="none" w:sz="0" w:space="0" w:color="auto"/>
      </w:divBdr>
    </w:div>
    <w:div w:id="1972437163">
      <w:bodyDiv w:val="1"/>
      <w:marLeft w:val="0"/>
      <w:marRight w:val="0"/>
      <w:marTop w:val="0"/>
      <w:marBottom w:val="0"/>
      <w:divBdr>
        <w:top w:val="none" w:sz="0" w:space="0" w:color="auto"/>
        <w:left w:val="none" w:sz="0" w:space="0" w:color="auto"/>
        <w:bottom w:val="none" w:sz="0" w:space="0" w:color="auto"/>
        <w:right w:val="none" w:sz="0" w:space="0" w:color="auto"/>
      </w:divBdr>
    </w:div>
    <w:div w:id="1989505868">
      <w:bodyDiv w:val="1"/>
      <w:marLeft w:val="0"/>
      <w:marRight w:val="0"/>
      <w:marTop w:val="0"/>
      <w:marBottom w:val="0"/>
      <w:divBdr>
        <w:top w:val="none" w:sz="0" w:space="0" w:color="auto"/>
        <w:left w:val="none" w:sz="0" w:space="0" w:color="auto"/>
        <w:bottom w:val="none" w:sz="0" w:space="0" w:color="auto"/>
        <w:right w:val="none" w:sz="0" w:space="0" w:color="auto"/>
      </w:divBdr>
    </w:div>
    <w:div w:id="2001882888">
      <w:bodyDiv w:val="1"/>
      <w:marLeft w:val="0"/>
      <w:marRight w:val="0"/>
      <w:marTop w:val="0"/>
      <w:marBottom w:val="0"/>
      <w:divBdr>
        <w:top w:val="none" w:sz="0" w:space="0" w:color="auto"/>
        <w:left w:val="none" w:sz="0" w:space="0" w:color="auto"/>
        <w:bottom w:val="none" w:sz="0" w:space="0" w:color="auto"/>
        <w:right w:val="none" w:sz="0" w:space="0" w:color="auto"/>
      </w:divBdr>
    </w:div>
    <w:div w:id="2032997565">
      <w:bodyDiv w:val="1"/>
      <w:marLeft w:val="0"/>
      <w:marRight w:val="0"/>
      <w:marTop w:val="0"/>
      <w:marBottom w:val="0"/>
      <w:divBdr>
        <w:top w:val="none" w:sz="0" w:space="0" w:color="auto"/>
        <w:left w:val="none" w:sz="0" w:space="0" w:color="auto"/>
        <w:bottom w:val="none" w:sz="0" w:space="0" w:color="auto"/>
        <w:right w:val="none" w:sz="0" w:space="0" w:color="auto"/>
      </w:divBdr>
    </w:div>
    <w:div w:id="2050449689">
      <w:bodyDiv w:val="1"/>
      <w:marLeft w:val="0"/>
      <w:marRight w:val="0"/>
      <w:marTop w:val="0"/>
      <w:marBottom w:val="0"/>
      <w:divBdr>
        <w:top w:val="none" w:sz="0" w:space="0" w:color="auto"/>
        <w:left w:val="none" w:sz="0" w:space="0" w:color="auto"/>
        <w:bottom w:val="none" w:sz="0" w:space="0" w:color="auto"/>
        <w:right w:val="none" w:sz="0" w:space="0" w:color="auto"/>
      </w:divBdr>
    </w:div>
    <w:div w:id="2056349745">
      <w:bodyDiv w:val="1"/>
      <w:marLeft w:val="0"/>
      <w:marRight w:val="0"/>
      <w:marTop w:val="0"/>
      <w:marBottom w:val="0"/>
      <w:divBdr>
        <w:top w:val="none" w:sz="0" w:space="0" w:color="auto"/>
        <w:left w:val="none" w:sz="0" w:space="0" w:color="auto"/>
        <w:bottom w:val="none" w:sz="0" w:space="0" w:color="auto"/>
        <w:right w:val="none" w:sz="0" w:space="0" w:color="auto"/>
      </w:divBdr>
    </w:div>
    <w:div w:id="2077776221">
      <w:bodyDiv w:val="1"/>
      <w:marLeft w:val="0"/>
      <w:marRight w:val="0"/>
      <w:marTop w:val="0"/>
      <w:marBottom w:val="0"/>
      <w:divBdr>
        <w:top w:val="none" w:sz="0" w:space="0" w:color="auto"/>
        <w:left w:val="none" w:sz="0" w:space="0" w:color="auto"/>
        <w:bottom w:val="none" w:sz="0" w:space="0" w:color="auto"/>
        <w:right w:val="none" w:sz="0" w:space="0" w:color="auto"/>
      </w:divBdr>
    </w:div>
    <w:div w:id="2090349967">
      <w:bodyDiv w:val="1"/>
      <w:marLeft w:val="0"/>
      <w:marRight w:val="0"/>
      <w:marTop w:val="0"/>
      <w:marBottom w:val="0"/>
      <w:divBdr>
        <w:top w:val="none" w:sz="0" w:space="0" w:color="auto"/>
        <w:left w:val="none" w:sz="0" w:space="0" w:color="auto"/>
        <w:bottom w:val="none" w:sz="0" w:space="0" w:color="auto"/>
        <w:right w:val="none" w:sz="0" w:space="0" w:color="auto"/>
      </w:divBdr>
    </w:div>
    <w:div w:id="2096004338">
      <w:bodyDiv w:val="1"/>
      <w:marLeft w:val="0"/>
      <w:marRight w:val="0"/>
      <w:marTop w:val="0"/>
      <w:marBottom w:val="0"/>
      <w:divBdr>
        <w:top w:val="none" w:sz="0" w:space="0" w:color="auto"/>
        <w:left w:val="none" w:sz="0" w:space="0" w:color="auto"/>
        <w:bottom w:val="none" w:sz="0" w:space="0" w:color="auto"/>
        <w:right w:val="none" w:sz="0" w:space="0" w:color="auto"/>
      </w:divBdr>
    </w:div>
    <w:div w:id="2105958502">
      <w:bodyDiv w:val="1"/>
      <w:marLeft w:val="0"/>
      <w:marRight w:val="0"/>
      <w:marTop w:val="0"/>
      <w:marBottom w:val="0"/>
      <w:divBdr>
        <w:top w:val="none" w:sz="0" w:space="0" w:color="auto"/>
        <w:left w:val="none" w:sz="0" w:space="0" w:color="auto"/>
        <w:bottom w:val="none" w:sz="0" w:space="0" w:color="auto"/>
        <w:right w:val="none" w:sz="0" w:space="0" w:color="auto"/>
      </w:divBdr>
    </w:div>
    <w:div w:id="2115709072">
      <w:bodyDiv w:val="1"/>
      <w:marLeft w:val="0"/>
      <w:marRight w:val="0"/>
      <w:marTop w:val="0"/>
      <w:marBottom w:val="0"/>
      <w:divBdr>
        <w:top w:val="none" w:sz="0" w:space="0" w:color="auto"/>
        <w:left w:val="none" w:sz="0" w:space="0" w:color="auto"/>
        <w:bottom w:val="none" w:sz="0" w:space="0" w:color="auto"/>
        <w:right w:val="none" w:sz="0" w:space="0" w:color="auto"/>
      </w:divBdr>
    </w:div>
    <w:div w:id="2127038937">
      <w:bodyDiv w:val="1"/>
      <w:marLeft w:val="0"/>
      <w:marRight w:val="0"/>
      <w:marTop w:val="0"/>
      <w:marBottom w:val="0"/>
      <w:divBdr>
        <w:top w:val="none" w:sz="0" w:space="0" w:color="auto"/>
        <w:left w:val="none" w:sz="0" w:space="0" w:color="auto"/>
        <w:bottom w:val="none" w:sz="0" w:space="0" w:color="auto"/>
        <w:right w:val="none" w:sz="0" w:space="0" w:color="auto"/>
      </w:divBdr>
    </w:div>
    <w:div w:id="213551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1.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4FE0F4F0611430F9C36C0CE69B1AB54"/>
        <w:category>
          <w:name w:val="General"/>
          <w:gallery w:val="placeholder"/>
        </w:category>
        <w:types>
          <w:type w:val="bbPlcHdr"/>
        </w:types>
        <w:behaviors>
          <w:behavior w:val="content"/>
        </w:behaviors>
        <w:guid w:val="{082D69AD-571B-474E-B16E-056C14C9A3EE}"/>
      </w:docPartPr>
      <w:docPartBody>
        <w:p w:rsidR="007C2531" w:rsidRDefault="009854DE" w:rsidP="009854DE">
          <w:pPr>
            <w:pStyle w:val="34FE0F4F0611430F9C36C0CE69B1AB54"/>
          </w:pPr>
          <w:r w:rsidRPr="001F226B">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JMIOK+Arial">
    <w:altName w:val="Arial"/>
    <w:panose1 w:val="00000000000000000000"/>
    <w:charset w:val="00"/>
    <w:family w:val="swiss"/>
    <w:notTrueType/>
    <w:pitch w:val="default"/>
    <w:sig w:usb0="00000003" w:usb1="00000000" w:usb2="00000000" w:usb3="00000000" w:csb0="00000001" w:csb1="00000000"/>
  </w:font>
  <w:font w:name="Arial">
    <w:altName w:val="Arial"/>
    <w:panose1 w:val="020B0604020202020204"/>
    <w:charset w:val="00"/>
    <w:family w:val="swiss"/>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54DE"/>
    <w:rsid w:val="00040458"/>
    <w:rsid w:val="001773D6"/>
    <w:rsid w:val="002737E0"/>
    <w:rsid w:val="004F152D"/>
    <w:rsid w:val="005317CA"/>
    <w:rsid w:val="007C2531"/>
    <w:rsid w:val="009854DE"/>
    <w:rsid w:val="009F2960"/>
    <w:rsid w:val="00A741FD"/>
    <w:rsid w:val="00C6637B"/>
    <w:rsid w:val="00DF4580"/>
    <w:rsid w:val="00EA122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4DE"/>
  </w:style>
  <w:style w:type="paragraph" w:customStyle="1" w:styleId="B69341B449EC4A8DBE409C4CC69DD2EB">
    <w:name w:val="B69341B449EC4A8DBE409C4CC69DD2EB"/>
    <w:rsid w:val="009854DE"/>
  </w:style>
  <w:style w:type="paragraph" w:customStyle="1" w:styleId="34FE0F4F0611430F9C36C0CE69B1AB54">
    <w:name w:val="34FE0F4F0611430F9C36C0CE69B1AB54"/>
    <w:rsid w:val="009854DE"/>
    <w:pPr>
      <w:spacing w:after="200" w:line="276" w:lineRule="auto"/>
      <w:ind w:left="431"/>
      <w:jc w:val="both"/>
    </w:pPr>
    <w:rPr>
      <w:rFonts w:ascii="Garamond" w:eastAsia="Calibri" w:hAnsi="Garamond" w:cs="Times New Roman"/>
      <w:lang w:eastAsia="en-US"/>
    </w:rPr>
  </w:style>
  <w:style w:type="paragraph" w:customStyle="1" w:styleId="DC9DA1DCEAC54FBF87DAC747AE4A234A">
    <w:name w:val="DC9DA1DCEAC54FBF87DAC747AE4A234A"/>
    <w:rsid w:val="009854DE"/>
  </w:style>
  <w:style w:type="paragraph" w:customStyle="1" w:styleId="9FCB1505728A4FE89901BA587EA84A0F">
    <w:name w:val="9FCB1505728A4FE89901BA587EA84A0F"/>
    <w:rsid w:val="009854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SAI041</b:Tag>
    <b:SourceType>Report</b:SourceType>
    <b:Guid>{693C0EC3-5131-49CF-8A3C-4A2EFDA5F984}</b:Guid>
    <b:Author>
      <b:Author>
        <b:Corporate>SAI global</b:Corporate>
      </b:Author>
    </b:Author>
    <b:Title>HB 436: 2004 Risk management guidelines companion to AS 4360: 2004</b:Title>
    <b:Year>2004</b:Year>
    <b:Institution>Standards Australia</b:Institution>
    <b:City>Canberra</b:City>
    <b:RefOrder>2</b:RefOrder>
  </b:Source>
  <b:Source>
    <b:Tag>SAI04</b:Tag>
    <b:SourceType>Report</b:SourceType>
    <b:Guid>{30AF1ED1-E1D9-4D71-A346-80E5FD0A59A7}</b:Guid>
    <b:Title>HB 240-2004 Guidelines for managing risk in outsourcing</b:Title>
    <b:Year>2004</b:Year>
    <b:Institution>Standards Australia</b:Institution>
    <b:City>Canberra</b:City>
    <b:Author>
      <b:Author>
        <b:Corporate>SAI global</b:Corporate>
      </b:Author>
    </b:Author>
    <b:RefOrder>3</b:RefOrder>
  </b:Source>
  <b:Source>
    <b:Tag>Aus021</b:Tag>
    <b:SourceType>Report</b:SourceType>
    <b:Guid>{5F703C20-70A5-40ED-BC0C-EE068ABE2A39}</b:Guid>
    <b:Author>
      <b:Author>
        <b:Corporate>Australia Standards</b:Corporate>
      </b:Author>
    </b:Author>
    <b:Title>AS4915 Project Management</b:Title>
    <b:Year>2002</b:Year>
    <b:Publisher>SAI global</b:Publisher>
    <b:City>Sydney</b:City>
    <b:RefOrder>4</b:RefOrder>
  </b:Source>
  <b:Source>
    <b:Tag>Aus92</b:Tag>
    <b:SourceType>Report</b:SourceType>
    <b:Guid>{02526E8E-0319-42A6-B4AD-5ADB2F222DAE}</b:Guid>
    <b:Author>
      <b:Author>
        <b:Corporate>Australia Standards</b:Corporate>
      </b:Author>
    </b:Author>
    <b:Title>AS2124 General Conditions of Contract</b:Title>
    <b:Year>1992</b:Year>
    <b:Publisher>SAI global</b:Publisher>
    <b:City>Sydney</b:City>
    <b:RefOrder>5</b:RefOrder>
  </b:Source>
  <b:Source>
    <b:Tag>Aus022</b:Tag>
    <b:SourceType>Report</b:SourceType>
    <b:Guid>{0521DE95-0C3E-4E15-B4DF-F95A516FB0A0}</b:Guid>
    <b:Author>
      <b:Author>
        <b:Corporate>Australian Standards</b:Corporate>
      </b:Author>
    </b:Author>
    <b:Title>AS 1170 0.1 Structural Design Actions Part one: Permanent, Imposed and Other  Actions</b:Title>
    <b:Year>2002</b:Year>
    <b:Publisher>SAI global.</b:Publisher>
    <b:City>Sydney</b:City>
    <b:ThesisType>Standard</b:ThesisType>
    <b:RefOrder>6</b:RefOrder>
  </b:Source>
  <b:Source>
    <b:Tag>Mar18</b:Tag>
    <b:SourceType>InternetSite</b:SourceType>
    <b:Guid>{6194F4B7-7000-4997-93DC-626C0C8DA96B}</b:Guid>
    <b:Author>
      <b:Author>
        <b:NameList>
          <b:Person>
            <b:Last>Gangolells</b:Last>
            <b:First>Marta</b:First>
          </b:Person>
        </b:NameList>
      </b:Author>
    </b:Author>
    <b:Title>Evaluation of environmental impacts and health and safety risks</b:Title>
    <b:Year>2018</b:Year>
    <b:URL>https://www.researchgate.net/figure/Evaluation-of-environmental-impacts-and-health-and-safety-risks-related-to-the_tbl1_260848394</b:URL>
    <b:RefOrder>1</b:RefOrder>
  </b:Source>
</b:Sources>
</file>

<file path=customXml/itemProps1.xml><?xml version="1.0" encoding="utf-8"?>
<ds:datastoreItem xmlns:ds="http://schemas.openxmlformats.org/officeDocument/2006/customXml" ds:itemID="{CFB454E3-44D5-4C28-8F7E-BACB7BEA6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3102</TotalTime>
  <Pages>9</Pages>
  <Words>789</Words>
  <Characters>4627</Characters>
  <Application>Microsoft Office Word</Application>
  <DocSecurity>0</DocSecurity>
  <Lines>220</Lines>
  <Paragraphs>117</Paragraphs>
  <ScaleCrop>false</ScaleCrop>
  <HeadingPairs>
    <vt:vector size="2" baseType="variant">
      <vt:variant>
        <vt:lpstr>Title</vt:lpstr>
      </vt:variant>
      <vt:variant>
        <vt:i4>1</vt:i4>
      </vt:variant>
    </vt:vector>
  </HeadingPairs>
  <TitlesOfParts>
    <vt:vector size="1" baseType="lpstr">
      <vt:lpstr/>
    </vt:vector>
  </TitlesOfParts>
  <Company>Holmesglen</Company>
  <LinksUpToDate>false</LinksUpToDate>
  <CharactersWithSpaces>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Meriton</dc:creator>
  <cp:lastModifiedBy>Raistlin Tao</cp:lastModifiedBy>
  <cp:revision>19</cp:revision>
  <cp:lastPrinted>2012-08-03T07:41:00Z</cp:lastPrinted>
  <dcterms:created xsi:type="dcterms:W3CDTF">2016-12-02T21:15:00Z</dcterms:created>
  <dcterms:modified xsi:type="dcterms:W3CDTF">2018-10-09T13:56:00Z</dcterms:modified>
</cp:coreProperties>
</file>